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B3" w:rsidRDefault="002C34B3" w:rsidP="002C34B3">
      <w:pPr>
        <w:rPr>
          <w:b/>
          <w:bCs/>
        </w:rPr>
      </w:pPr>
      <w:bookmarkStart w:id="0" w:name="bookmark5"/>
    </w:p>
    <w:p w:rsidR="00006F10" w:rsidRDefault="002C34B3" w:rsidP="002C34B3">
      <w:r>
        <w:rPr>
          <w:b/>
          <w:bCs/>
        </w:rPr>
        <w:t xml:space="preserve">                                                                                                               </w:t>
      </w:r>
      <w:r w:rsidR="00327365">
        <w:t>Приложение 1 к Приказу от 13.09.2021</w:t>
      </w:r>
      <w:bookmarkEnd w:id="0"/>
    </w:p>
    <w:p w:rsidR="00006F10" w:rsidRPr="002C34B3" w:rsidRDefault="005E0AC8">
      <w:pPr>
        <w:pStyle w:val="10"/>
        <w:keepNext/>
        <w:keepLines/>
        <w:shd w:val="clear" w:color="auto" w:fill="auto"/>
        <w:spacing w:after="112" w:line="299" w:lineRule="exact"/>
        <w:ind w:left="1500"/>
        <w:jc w:val="left"/>
        <w:rPr>
          <w:sz w:val="32"/>
        </w:rPr>
      </w:pPr>
      <w:r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72.25pt;margin-top:-25.2pt;width:41.05pt;height:13.85pt;z-index:-251658752;mso-wrap-distance-left:14.75pt;mso-wrap-distance-right:5pt;mso-position-horizontal-relative:margin" filled="f" stroked="f">
            <v:textbox style="mso-next-textbox:#_x0000_s1029;mso-fit-shape-to-text:t" inset="0,0,0,0">
              <w:txbxContent>
                <w:p w:rsidR="00327365" w:rsidRDefault="00327365">
                  <w:pPr>
                    <w:pStyle w:val="3"/>
                    <w:shd w:val="clear" w:color="auto" w:fill="auto"/>
                    <w:spacing w:line="220" w:lineRule="exact"/>
                  </w:pPr>
                  <w:r>
                    <w:t xml:space="preserve">№ </w:t>
                  </w:r>
                </w:p>
              </w:txbxContent>
            </v:textbox>
            <w10:wrap type="square" side="left" anchorx="margin"/>
          </v:shape>
        </w:pict>
      </w:r>
      <w:bookmarkStart w:id="1" w:name="bookmark6"/>
      <w:r w:rsidR="00327365" w:rsidRPr="002C34B3">
        <w:rPr>
          <w:sz w:val="32"/>
        </w:rPr>
        <w:t>«Об утверждении карты коррупционных рисков и перечня должностей, замещение которых связано с коррупционными</w:t>
      </w:r>
      <w:r w:rsidR="00256C1D">
        <w:rPr>
          <w:sz w:val="32"/>
        </w:rPr>
        <w:t xml:space="preserve"> рисками МКДОУ «Детский сад Звездочка» с. </w:t>
      </w:r>
      <w:proofErr w:type="spellStart"/>
      <w:r w:rsidR="00256C1D">
        <w:rPr>
          <w:sz w:val="32"/>
        </w:rPr>
        <w:t>Хиндах</w:t>
      </w:r>
      <w:proofErr w:type="spellEnd"/>
      <w:r w:rsidR="00327365" w:rsidRPr="002C34B3">
        <w:rPr>
          <w:sz w:val="32"/>
        </w:rPr>
        <w:t>»</w:t>
      </w:r>
      <w:bookmarkEnd w:id="1"/>
    </w:p>
    <w:p w:rsidR="001435C2" w:rsidRPr="002C34B3" w:rsidRDefault="001435C2" w:rsidP="00327365">
      <w:pPr>
        <w:pStyle w:val="20"/>
        <w:shd w:val="clear" w:color="auto" w:fill="auto"/>
        <w:tabs>
          <w:tab w:val="left" w:pos="5514"/>
          <w:tab w:val="left" w:pos="7771"/>
        </w:tabs>
        <w:spacing w:before="0" w:after="0" w:line="310" w:lineRule="exact"/>
        <w:ind w:left="1500" w:firstLine="0"/>
        <w:rPr>
          <w:b/>
          <w:sz w:val="44"/>
        </w:rPr>
      </w:pPr>
    </w:p>
    <w:p w:rsidR="002C34B3" w:rsidRDefault="002C34B3" w:rsidP="00327365">
      <w:pPr>
        <w:pStyle w:val="20"/>
        <w:shd w:val="clear" w:color="auto" w:fill="auto"/>
        <w:tabs>
          <w:tab w:val="left" w:pos="5514"/>
          <w:tab w:val="left" w:pos="7771"/>
        </w:tabs>
        <w:spacing w:before="0" w:after="0" w:line="310" w:lineRule="exact"/>
        <w:ind w:left="1500" w:firstLine="0"/>
        <w:rPr>
          <w:b/>
          <w:sz w:val="40"/>
        </w:rPr>
      </w:pPr>
    </w:p>
    <w:p w:rsidR="00006F10" w:rsidRPr="002C34B3" w:rsidRDefault="002C34B3" w:rsidP="00327365">
      <w:pPr>
        <w:pStyle w:val="20"/>
        <w:shd w:val="clear" w:color="auto" w:fill="auto"/>
        <w:tabs>
          <w:tab w:val="left" w:pos="5514"/>
          <w:tab w:val="left" w:pos="7771"/>
        </w:tabs>
        <w:spacing w:before="0" w:after="0" w:line="310" w:lineRule="exact"/>
        <w:ind w:left="1500" w:firstLine="0"/>
        <w:rPr>
          <w:b/>
          <w:sz w:val="40"/>
        </w:rPr>
      </w:pPr>
      <w:r>
        <w:rPr>
          <w:b/>
          <w:sz w:val="40"/>
        </w:rPr>
        <w:t xml:space="preserve">             </w:t>
      </w:r>
      <w:r w:rsidR="00327365" w:rsidRPr="002C34B3">
        <w:rPr>
          <w:b/>
          <w:sz w:val="40"/>
        </w:rPr>
        <w:t>Карта коррупционных рисков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254"/>
        <w:gridCol w:w="2182"/>
        <w:gridCol w:w="2459"/>
        <w:gridCol w:w="1069"/>
        <w:gridCol w:w="2372"/>
      </w:tblGrid>
      <w:tr w:rsidR="00006F10">
        <w:trPr>
          <w:trHeight w:hRule="exact" w:val="1940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и/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23"/>
              </w:rPr>
              <w:t>Направление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3"/>
              </w:rPr>
              <w:t>деятельности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3"/>
              </w:rPr>
              <w:t>Должность работника, деятельность которого связана с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3"/>
              </w:rPr>
              <w:t>коррупционными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3"/>
              </w:rPr>
              <w:t>рисками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3"/>
              </w:rPr>
              <w:t>Краткое описание возможной коррупционной схемы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3"/>
              </w:rPr>
              <w:t>Степень риска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3"/>
              </w:rPr>
              <w:t>Меры по минимизации (устранению) коррупционного риска</w:t>
            </w:r>
          </w:p>
        </w:tc>
      </w:tr>
      <w:tr w:rsidR="00006F10">
        <w:trPr>
          <w:trHeight w:hRule="exact" w:val="8525"/>
          <w:jc w:val="center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Организация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деятельности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учреждения: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-принятие на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работу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сотрудников,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работа со служебной информацией,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before="0" w:after="0"/>
              <w:ind w:firstLine="0"/>
              <w:jc w:val="left"/>
            </w:pPr>
            <w:r>
              <w:rPr>
                <w:rStyle w:val="22"/>
              </w:rPr>
              <w:t>обращения юридических и физических лиц..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7"/>
              </w:tabs>
              <w:spacing w:before="0" w:after="0"/>
              <w:ind w:firstLine="0"/>
            </w:pPr>
            <w:r>
              <w:rPr>
                <w:rStyle w:val="22"/>
              </w:rPr>
              <w:t>Заведующий;</w:t>
            </w:r>
          </w:p>
          <w:p w:rsidR="00006F10" w:rsidRDefault="00006F10" w:rsidP="00256C1D">
            <w:pPr>
              <w:pStyle w:val="20"/>
              <w:framePr w:w="10825" w:wrap="notBeside" w:vAnchor="text" w:hAnchor="text" w:xAlign="center" w:y="1"/>
              <w:shd w:val="clear" w:color="auto" w:fill="auto"/>
              <w:tabs>
                <w:tab w:val="left" w:pos="137"/>
              </w:tabs>
              <w:spacing w:before="0" w:after="0"/>
              <w:ind w:firstLine="0"/>
              <w:jc w:val="left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Использование служебных полномочий при решении следующих вопросов: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spacing w:before="0" w:after="0"/>
              <w:ind w:firstLine="0"/>
              <w:jc w:val="left"/>
            </w:pPr>
            <w:r>
              <w:rPr>
                <w:rStyle w:val="22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образовательное учреждение;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2"/>
              </w:tabs>
              <w:spacing w:before="0" w:after="0"/>
              <w:ind w:firstLine="0"/>
              <w:jc w:val="left"/>
            </w:pPr>
            <w:r>
              <w:rPr>
                <w:rStyle w:val="22"/>
              </w:rPr>
              <w:t>удовлетворение материальных потребностей должностного лица либо его родственников;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spacing w:before="0" w:after="0"/>
              <w:ind w:firstLine="0"/>
              <w:jc w:val="left"/>
            </w:pPr>
            <w:r>
              <w:rPr>
                <w:rStyle w:val="22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2"/>
              </w:rPr>
              <w:t>Средняя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Информационная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открытость МКДОУ;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Разъяснение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работникам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учреждения: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- об обязанности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незамедлительно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сообщить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руководителю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 о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склонении их к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совершению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коррупционного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правонарушения,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22"/>
              </w:rPr>
              <w:t>-о мерах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2"/>
              </w:rPr>
              <w:t>ответственности за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совершение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коррупционных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правонарушений;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Контроль за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рассмотрением</w:t>
            </w:r>
          </w:p>
          <w:p w:rsidR="00006F10" w:rsidRDefault="00327365">
            <w:pPr>
              <w:pStyle w:val="20"/>
              <w:framePr w:w="108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обращений граждан.</w:t>
            </w:r>
          </w:p>
        </w:tc>
      </w:tr>
    </w:tbl>
    <w:p w:rsidR="00006F10" w:rsidRDefault="00006F10">
      <w:pPr>
        <w:framePr w:w="10825" w:wrap="notBeside" w:vAnchor="text" w:hAnchor="text" w:xAlign="center" w:y="1"/>
        <w:rPr>
          <w:sz w:val="2"/>
          <w:szCs w:val="2"/>
        </w:rPr>
      </w:pPr>
    </w:p>
    <w:p w:rsidR="00006F10" w:rsidRDefault="0032736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2254"/>
        <w:gridCol w:w="2182"/>
        <w:gridCol w:w="2462"/>
        <w:gridCol w:w="1069"/>
        <w:gridCol w:w="2383"/>
      </w:tblGrid>
      <w:tr w:rsidR="00006F10">
        <w:trPr>
          <w:trHeight w:hRule="exact" w:val="6340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официальному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распространению;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3"/>
              </w:tabs>
              <w:spacing w:before="0" w:after="0"/>
              <w:ind w:firstLine="0"/>
            </w:pPr>
            <w:r>
              <w:rPr>
                <w:rStyle w:val="22"/>
              </w:rPr>
              <w:t>попытки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несанкционированного доступа к информационным ресурсам;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3"/>
              </w:tabs>
              <w:spacing w:before="0" w:after="0"/>
              <w:ind w:firstLine="0"/>
              <w:jc w:val="left"/>
            </w:pPr>
            <w:r>
              <w:rPr>
                <w:rStyle w:val="22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8"/>
              </w:tabs>
              <w:spacing w:before="0" w:after="0"/>
              <w:ind w:firstLine="0"/>
              <w:jc w:val="left"/>
            </w:pPr>
            <w:r>
              <w:rPr>
                <w:rStyle w:val="22"/>
              </w:rP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6F10">
        <w:trPr>
          <w:trHeight w:hRule="exact" w:val="3031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Принятие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локальных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правовых актов,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противоречащих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законодательству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противодействию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коррупции.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Заведующий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Наличие коррупционных факторов в локальных правовых актах,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регламентирующих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деятельность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учреждения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Низкая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Привлечение к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разработке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локальных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правовых актов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представителей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иных служб,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создание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совместных рабочих групп.</w:t>
            </w:r>
          </w:p>
        </w:tc>
      </w:tr>
      <w:tr w:rsidR="00006F10">
        <w:trPr>
          <w:trHeight w:hRule="exact" w:val="4950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 xml:space="preserve">Взаимоотношения с должностными лицами в органах власти и органах местного самоуправления, </w:t>
            </w:r>
            <w:proofErr w:type="spellStart"/>
            <w:r>
              <w:rPr>
                <w:rStyle w:val="22"/>
              </w:rPr>
              <w:t>правоохранительны</w:t>
            </w:r>
            <w:proofErr w:type="spellEnd"/>
            <w:r>
              <w:rPr>
                <w:rStyle w:val="22"/>
              </w:rPr>
              <w:t xml:space="preserve"> х органов и различных организациях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Работники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учреждения,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уполномоченные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заведующим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представлять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интересы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Дарение подарков и оказание не служебных услуг должностными лицами, за исключением символических знаков внимания, протокольных мероприятий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Низкая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Соблюдение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«</w:t>
            </w:r>
            <w:proofErr w:type="spellStart"/>
            <w:r>
              <w:rPr>
                <w:rStyle w:val="22"/>
              </w:rPr>
              <w:t>Антикоррупционно</w:t>
            </w:r>
            <w:proofErr w:type="spellEnd"/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й политики»;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Разъяснение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работникам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учреждения: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0"/>
              </w:tabs>
              <w:spacing w:before="0" w:after="0"/>
              <w:ind w:firstLine="0"/>
              <w:jc w:val="left"/>
            </w:pPr>
            <w:r>
              <w:rPr>
                <w:rStyle w:val="22"/>
              </w:rPr>
              <w:t>об обязанности незамедлительно сообщить руководителю предприятия о склонении их к совершению коррупционного правонарушения,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7"/>
              </w:tabs>
              <w:spacing w:before="0" w:after="0"/>
              <w:ind w:firstLine="0"/>
            </w:pPr>
            <w:r>
              <w:rPr>
                <w:rStyle w:val="22"/>
              </w:rPr>
              <w:t>о мерах</w:t>
            </w:r>
          </w:p>
          <w:p w:rsidR="00006F10" w:rsidRDefault="00327365">
            <w:pPr>
              <w:pStyle w:val="20"/>
              <w:framePr w:w="1085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ответственности за</w:t>
            </w:r>
          </w:p>
        </w:tc>
      </w:tr>
    </w:tbl>
    <w:p w:rsidR="00006F10" w:rsidRDefault="00006F10">
      <w:pPr>
        <w:framePr w:w="10850" w:wrap="notBeside" w:vAnchor="text" w:hAnchor="text" w:xAlign="center" w:y="1"/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254"/>
        <w:gridCol w:w="2182"/>
        <w:gridCol w:w="2459"/>
        <w:gridCol w:w="1073"/>
        <w:gridCol w:w="2362"/>
      </w:tblGrid>
      <w:tr w:rsidR="00006F10">
        <w:trPr>
          <w:trHeight w:hRule="exact" w:val="853"/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совершение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коррупционных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правонарушений.</w:t>
            </w:r>
          </w:p>
        </w:tc>
      </w:tr>
      <w:tr w:rsidR="00006F10">
        <w:trPr>
          <w:trHeight w:hRule="exact" w:val="6329"/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Составление,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заполнение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документов,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справок,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отчетности.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Заведующий; завхоз;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делопроизводитель;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Искажение, сокрытие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или предоставление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заведомо ложных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сведений в отчетных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документах, справках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гражданам,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являющихся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существенным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элементом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служебной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деятельности.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2"/>
              </w:rPr>
              <w:t>Высока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Организация работы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 внутреннему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контролю за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исполнением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должностными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лицами своих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обязанностей.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Система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визирования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документов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ответственными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лицами.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Разъяснение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работникам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2"/>
              </w:rPr>
              <w:t>учреждения: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240" w:after="0"/>
              <w:ind w:firstLine="0"/>
              <w:jc w:val="left"/>
            </w:pPr>
            <w:r>
              <w:rPr>
                <w:rStyle w:val="22"/>
              </w:rPr>
              <w:t>- о мерах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ответственности за совершение коррупционных правонарушений</w:t>
            </w:r>
          </w:p>
        </w:tc>
      </w:tr>
      <w:tr w:rsidR="00006F10">
        <w:trPr>
          <w:trHeight w:hRule="exact" w:val="4673"/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Оплата труда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Заведующий; завхоз,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Оплата рабочего времени в полном объеме в случае, когда сотрудник фактически отсутствовал на рабочем месте. Не правомерная выплата стимулирующих выплат, компенсаций.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Средняя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Создание Комиссий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 установлению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стимулирующих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выплат работникам;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Контроль за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использованием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рабочего времени.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Разъяснение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работникам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учреждения: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- о мерах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ответственности за совершение коррупционных правонарушений</w:t>
            </w:r>
          </w:p>
        </w:tc>
      </w:tr>
      <w:tr w:rsidR="00006F10">
        <w:trPr>
          <w:trHeight w:hRule="exact" w:val="2488"/>
          <w:jc w:val="center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Проведение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аттестации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педагогических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Заведующий; воспитатель.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Необъективная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оценка деятельности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педагогических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работников,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завышение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результативности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труда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2"/>
              </w:rPr>
              <w:t>Высока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Организация работы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по контролю за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деятельностью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аттестационной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комиссии.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Разъяснение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работникам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учреждения:</w:t>
            </w:r>
          </w:p>
        </w:tc>
      </w:tr>
    </w:tbl>
    <w:p w:rsidR="00006F10" w:rsidRDefault="00006F10">
      <w:pPr>
        <w:framePr w:w="10804" w:wrap="notBeside" w:vAnchor="text" w:hAnchor="text" w:xAlign="center" w:y="1"/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2254"/>
        <w:gridCol w:w="2178"/>
        <w:gridCol w:w="2462"/>
        <w:gridCol w:w="1069"/>
        <w:gridCol w:w="2376"/>
      </w:tblGrid>
      <w:tr w:rsidR="00006F10">
        <w:trPr>
          <w:trHeight w:hRule="exact" w:val="1685"/>
          <w:jc w:val="center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- о мерах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ответственности за совершение коррупционных правонарушений.</w:t>
            </w:r>
          </w:p>
        </w:tc>
      </w:tr>
      <w:tr w:rsidR="00006F10">
        <w:trPr>
          <w:trHeight w:hRule="exact" w:val="10436"/>
          <w:jc w:val="center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Осуществление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подготовки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документов,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необходимых для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получения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сокращенной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продолжительное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 рабочего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времени,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ежегодного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основного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удлиненного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оплачиваемого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отпуска,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длительного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отпуска сроком до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одного года не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реже, чем через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каждые десять лет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непрерывной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педагогической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работы, право на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досрочное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назначение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трудовой пенсии по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старости,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присвоения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почетных званий,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 других мер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социальной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поддержки,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установленных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федеральными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законами и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законодательными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актами субъектов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Российской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Федерации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Заведующий; завхоз, воспитатель,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делопроизводитель.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Недостаточная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доступность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информации о мерах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государственной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поддержки для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потенциальных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получателей;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- установление необоснованных преимуществ при оформлении льгот социальной поддержки.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Средняя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Организация работы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по контролю за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работой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коллегиальных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органах ГБДОУ,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тарификационной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комиссией.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Разъяснение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работникам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учреждения;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- о мерах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ответственности за совершение коррупционных правонарушений</w:t>
            </w:r>
          </w:p>
        </w:tc>
      </w:tr>
      <w:tr w:rsidR="00006F10">
        <w:trPr>
          <w:trHeight w:hRule="exact" w:val="1940"/>
          <w:jc w:val="center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Прием и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отчисление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обучающихся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Заведующий;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делопроизводитель.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Прием и отчисление обучающих в противоречии действующему законодательству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средняя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Информационная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открытость о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приеме и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отчислении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обучающихся.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Разъяснение</w:t>
            </w:r>
          </w:p>
          <w:p w:rsidR="00006F10" w:rsidRDefault="00327365">
            <w:pPr>
              <w:pStyle w:val="20"/>
              <w:framePr w:w="1083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работникам</w:t>
            </w:r>
          </w:p>
        </w:tc>
      </w:tr>
    </w:tbl>
    <w:p w:rsidR="00006F10" w:rsidRDefault="00006F10">
      <w:pPr>
        <w:framePr w:w="10832" w:wrap="notBeside" w:vAnchor="text" w:hAnchor="text" w:xAlign="center" w:y="1"/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254"/>
        <w:gridCol w:w="2182"/>
        <w:gridCol w:w="2459"/>
        <w:gridCol w:w="1073"/>
        <w:gridCol w:w="2362"/>
      </w:tblGrid>
      <w:tr w:rsidR="00006F10" w:rsidTr="00327365">
        <w:trPr>
          <w:trHeight w:hRule="exact" w:val="2236"/>
          <w:jc w:val="center"/>
        </w:trPr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учреждения:</w:t>
            </w:r>
          </w:p>
          <w:p w:rsidR="00006F10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- о мерах</w:t>
            </w:r>
          </w:p>
          <w:p w:rsidR="00006F10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ответственности за совершение коррупционных правонарушений</w:t>
            </w:r>
          </w:p>
        </w:tc>
      </w:tr>
      <w:tr w:rsidR="00327365" w:rsidTr="00327365">
        <w:trPr>
          <w:trHeight w:hRule="exact" w:val="4136"/>
          <w:jc w:val="center"/>
        </w:trPr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Хранение и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распределение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материально-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технических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ресурсов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Заведующий; Завхоз,.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Осуществление хранения и распределения материально- технических ресурсов по «личному» усмотрению, без учета нужд образовательного учреждения. Несвоевременная постановка на регистрационный учет материальных ценностей.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Средняя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Контроль за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распределением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материально-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технических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ресурсов.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Проведение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инвентаризации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материально-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технических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ресурсов.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Разъяснение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работникам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учреждения: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- об обязанности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незамедлительно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сообщить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руководителю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 о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склонении их к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совершению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коррупционного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правонарушения, - о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мерах</w:t>
            </w:r>
          </w:p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ответственности за совершение коррупционных правонарушений.</w:t>
            </w:r>
          </w:p>
        </w:tc>
      </w:tr>
      <w:tr w:rsidR="00327365" w:rsidTr="00327365">
        <w:trPr>
          <w:trHeight w:hRule="exact" w:val="7981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5" w:rsidRDefault="00327365">
            <w:pPr>
              <w:pStyle w:val="20"/>
              <w:framePr w:w="108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006F10" w:rsidRDefault="00006F10">
      <w:pPr>
        <w:framePr w:w="10811" w:wrap="notBeside" w:vAnchor="text" w:hAnchor="text" w:xAlign="center" w:y="1"/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254"/>
        <w:gridCol w:w="2182"/>
        <w:gridCol w:w="2459"/>
        <w:gridCol w:w="1073"/>
        <w:gridCol w:w="2362"/>
      </w:tblGrid>
      <w:tr w:rsidR="00006F10">
        <w:trPr>
          <w:trHeight w:hRule="exact" w:val="288"/>
          <w:jc w:val="center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8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6F10">
        <w:trPr>
          <w:trHeight w:hRule="exact" w:val="4147"/>
          <w:jc w:val="center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Обеспечение безопасных условий для работников и обучающихся в образовательном учреждении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2"/>
              </w:rPr>
              <w:t>Заведующий; Завхоз воспитатель.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Искажение или сокрытие достоверной информации при возникновении чрезвычайных ситуаций, аварий, несчастных случаев с детьми и работниками образовательного учреждения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Низкая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Осуществление контроля за работой Комиссией по ЧС, расследования несчастных случаев. Разъяснение работникам образовательного учреждения: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- о мерах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ответственности за совершение коррупционных правонарушений</w:t>
            </w:r>
          </w:p>
        </w:tc>
      </w:tr>
      <w:tr w:rsidR="00006F10">
        <w:trPr>
          <w:trHeight w:hRule="exact" w:val="3571"/>
          <w:jc w:val="center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Осуществление закупок товаров, работ, услуг для нужд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учреждения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Заведующий</w:t>
            </w:r>
            <w:r w:rsidR="004D6A7F">
              <w:rPr>
                <w:rStyle w:val="22"/>
              </w:rPr>
              <w:t>; Завхоз</w:t>
            </w:r>
            <w:r>
              <w:rPr>
                <w:rStyle w:val="22"/>
              </w:rPr>
              <w:t>; специалист в сфере закупок.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Совершение сделок с нарушением установленного порядка и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требованием закона в личных интересах; -Установление необоснованных преимуществ для отдельных лиц при осуществлении закупок товаров, работ, услуг.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Средняя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Контроль за осуществлением закупок товаров, работ, услуг для нужд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образовательного учреждения. Размещение информации и документации о совершении сделки.</w:t>
            </w:r>
          </w:p>
        </w:tc>
      </w:tr>
      <w:tr w:rsidR="00006F10">
        <w:trPr>
          <w:trHeight w:hRule="exact" w:val="4950"/>
          <w:jc w:val="center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Незаконное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взимание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денежных средств с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родителей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(законных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представителей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обучающихся)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Воспитатели; прочие педагоги.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Незаконный сбор денежных средств с родителей (законных представителей обучающихся) для различных целей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2"/>
              </w:rPr>
              <w:t>Высока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Ознакомление всех участников образовательных отношений с нормативными документами о незаконности сбор денежных средств с родителей (законных представителей обучающихся). Информационная открытость о незаконных сборах денежных средств. Анкетирование.</w:t>
            </w:r>
          </w:p>
        </w:tc>
      </w:tr>
      <w:tr w:rsidR="00006F10">
        <w:trPr>
          <w:trHeight w:hRule="exact" w:val="1382"/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Возникновение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конфликта</w:t>
            </w:r>
          </w:p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интересов.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Заведу</w:t>
            </w:r>
            <w:r w:rsidR="00256C1D">
              <w:rPr>
                <w:rStyle w:val="22"/>
              </w:rPr>
              <w:t>ющий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Надлежащее исполнение им должностных (трудовых) обязанностей или при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средняя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807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2"/>
              </w:rPr>
              <w:t>Разъяснение работникам о мерах ответственности за совершение коррупционных</w:t>
            </w:r>
          </w:p>
        </w:tc>
      </w:tr>
    </w:tbl>
    <w:p w:rsidR="00006F10" w:rsidRDefault="00006F10">
      <w:pPr>
        <w:framePr w:w="10807" w:wrap="notBeside" w:vAnchor="text" w:hAnchor="text" w:xAlign="center" w:y="1"/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2182"/>
        <w:gridCol w:w="2459"/>
        <w:gridCol w:w="1073"/>
        <w:gridCol w:w="2354"/>
      </w:tblGrid>
      <w:tr w:rsidR="00006F10">
        <w:trPr>
          <w:trHeight w:hRule="exact" w:val="335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006F10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которой возникает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правонарушений,</w:t>
            </w:r>
          </w:p>
        </w:tc>
      </w:tr>
      <w:tr w:rsidR="00006F10">
        <w:trPr>
          <w:trHeight w:hRule="exact" w:val="281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воспитатель.</w:t>
            </w: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или может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Проведение</w:t>
            </w:r>
          </w:p>
        </w:tc>
      </w:tr>
      <w:tr w:rsidR="00006F10">
        <w:trPr>
          <w:trHeight w:hRule="exact" w:val="263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возникнуть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мониторинга.</w:t>
            </w:r>
          </w:p>
        </w:tc>
      </w:tr>
      <w:tr w:rsidR="00006F10">
        <w:trPr>
          <w:trHeight w:hRule="exact" w:val="28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противоречие между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Контроль за</w:t>
            </w:r>
          </w:p>
        </w:tc>
      </w:tr>
      <w:tr w:rsidR="00006F10">
        <w:trPr>
          <w:trHeight w:hRule="exact" w:val="277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личной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распределение</w:t>
            </w:r>
          </w:p>
        </w:tc>
      </w:tr>
      <w:tr w:rsidR="00006F10">
        <w:trPr>
          <w:trHeight w:hRule="exact" w:val="248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заинтересованностью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должностных</w:t>
            </w:r>
          </w:p>
        </w:tc>
      </w:tr>
      <w:tr w:rsidR="00006F10">
        <w:trPr>
          <w:trHeight w:hRule="exact" w:val="295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работника и правами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обязанностей</w:t>
            </w:r>
          </w:p>
        </w:tc>
      </w:tr>
      <w:tr w:rsidR="00006F10">
        <w:trPr>
          <w:trHeight w:hRule="exact" w:val="263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 законными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работников таким</w:t>
            </w:r>
          </w:p>
        </w:tc>
      </w:tr>
      <w:tr w:rsidR="00006F10">
        <w:trPr>
          <w:trHeight w:hRule="exact" w:val="299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интересами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образом, чтобы</w:t>
            </w:r>
          </w:p>
        </w:tc>
      </w:tr>
      <w:tr w:rsidR="00006F10">
        <w:trPr>
          <w:trHeight w:hRule="exact" w:val="259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учреждения.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исключить</w:t>
            </w:r>
          </w:p>
        </w:tc>
      </w:tr>
      <w:tr w:rsidR="00006F10">
        <w:trPr>
          <w:trHeight w:hRule="exact" w:val="299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Получение доходов в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конфликт интересов</w:t>
            </w:r>
          </w:p>
        </w:tc>
      </w:tr>
      <w:tr w:rsidR="00006F10">
        <w:trPr>
          <w:trHeight w:hRule="exact" w:val="26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виде денег, иного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 условия его</w:t>
            </w:r>
          </w:p>
        </w:tc>
      </w:tr>
      <w:tr w:rsidR="00006F10">
        <w:trPr>
          <w:trHeight w:hRule="exact" w:val="277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имущества, в том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возникновения,</w:t>
            </w:r>
          </w:p>
        </w:tc>
      </w:tr>
      <w:tr w:rsidR="00006F10">
        <w:trPr>
          <w:trHeight w:hRule="exact" w:val="259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числе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возможность</w:t>
            </w:r>
          </w:p>
        </w:tc>
      </w:tr>
      <w:tr w:rsidR="00006F10">
        <w:trPr>
          <w:trHeight w:hRule="exact" w:val="295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имущественных прав,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совершения</w:t>
            </w:r>
          </w:p>
        </w:tc>
      </w:tr>
      <w:tr w:rsidR="00006F10">
        <w:trPr>
          <w:trHeight w:hRule="exact" w:val="277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услуг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правонарушений и</w:t>
            </w:r>
          </w:p>
        </w:tc>
      </w:tr>
      <w:tr w:rsidR="00006F10">
        <w:trPr>
          <w:trHeight w:hRule="exact" w:val="27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имущественного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преступлений и</w:t>
            </w:r>
          </w:p>
        </w:tc>
      </w:tr>
      <w:tr w:rsidR="00006F10">
        <w:trPr>
          <w:trHeight w:hRule="exact" w:val="27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характера,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осуществления</w:t>
            </w:r>
          </w:p>
        </w:tc>
      </w:tr>
      <w:tr w:rsidR="00006F10">
        <w:trPr>
          <w:trHeight w:hRule="exact" w:val="263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результатов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иных</w:t>
            </w:r>
          </w:p>
        </w:tc>
      </w:tr>
      <w:tr w:rsidR="00006F10">
        <w:trPr>
          <w:trHeight w:hRule="exact" w:val="263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выполненных работ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противоправных</w:t>
            </w:r>
          </w:p>
        </w:tc>
      </w:tr>
      <w:tr w:rsidR="00006F10">
        <w:trPr>
          <w:trHeight w:hRule="exact" w:val="248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или каких-либо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действий.</w:t>
            </w:r>
          </w:p>
        </w:tc>
      </w:tr>
      <w:tr w:rsidR="00006F10">
        <w:trPr>
          <w:trHeight w:hRule="exact" w:val="31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выгод (преимуществ)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Принятие</w:t>
            </w:r>
          </w:p>
        </w:tc>
      </w:tr>
      <w:tr w:rsidR="00006F10">
        <w:trPr>
          <w:trHeight w:hRule="exact" w:val="25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коллегиальных</w:t>
            </w:r>
          </w:p>
        </w:tc>
      </w:tr>
      <w:tr w:rsidR="00006F10">
        <w:trPr>
          <w:trHeight w:hRule="exact" w:val="241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решений.</w:t>
            </w:r>
          </w:p>
        </w:tc>
      </w:tr>
      <w:tr w:rsidR="00006F10">
        <w:trPr>
          <w:trHeight w:hRule="exact" w:val="31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Использование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Заведующий;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Незаконное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средняя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Осуществление</w:t>
            </w:r>
          </w:p>
        </w:tc>
      </w:tr>
      <w:tr w:rsidR="00006F10">
        <w:trPr>
          <w:trHeight w:hRule="exact" w:val="295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средств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использование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контроля за</w:t>
            </w:r>
          </w:p>
        </w:tc>
      </w:tr>
      <w:tr w:rsidR="00006F10">
        <w:trPr>
          <w:trHeight w:hRule="exact" w:val="27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полученных от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006F10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средств полученных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использованием</w:t>
            </w:r>
          </w:p>
        </w:tc>
      </w:tr>
      <w:tr w:rsidR="00006F10">
        <w:trPr>
          <w:trHeight w:hRule="exact" w:val="29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приносящей доход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от приносящей доход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средств полученных</w:t>
            </w:r>
          </w:p>
        </w:tc>
      </w:tr>
      <w:tr w:rsidR="00006F10">
        <w:trPr>
          <w:trHeight w:hRule="exact" w:val="270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деятельности, и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деятельности, и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от приносящей</w:t>
            </w:r>
          </w:p>
        </w:tc>
      </w:tr>
      <w:tr w:rsidR="00006F10">
        <w:trPr>
          <w:trHeight w:hRule="exact" w:val="27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средств,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средств, полученных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доход деятельности,</w:t>
            </w:r>
          </w:p>
        </w:tc>
      </w:tr>
      <w:tr w:rsidR="00006F10">
        <w:trPr>
          <w:trHeight w:hRule="exact" w:val="25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полученных из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воспитатель.</w:t>
            </w: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из иных источников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 средств,</w:t>
            </w:r>
          </w:p>
        </w:tc>
      </w:tr>
      <w:tr w:rsidR="00006F10">
        <w:trPr>
          <w:trHeight w:hRule="exact" w:val="26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иных источников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формирования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полученных из иных</w:t>
            </w:r>
          </w:p>
        </w:tc>
      </w:tr>
      <w:tr w:rsidR="00006F10">
        <w:trPr>
          <w:trHeight w:hRule="exact" w:val="27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формирования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имущества.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источников</w:t>
            </w:r>
          </w:p>
        </w:tc>
      </w:tr>
      <w:tr w:rsidR="00006F10">
        <w:trPr>
          <w:trHeight w:hRule="exact" w:val="295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имущества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Незаконное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формирования</w:t>
            </w:r>
          </w:p>
        </w:tc>
      </w:tr>
      <w:tr w:rsidR="00006F10">
        <w:trPr>
          <w:trHeight w:hRule="exact" w:val="25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предоставление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имущества.</w:t>
            </w:r>
          </w:p>
        </w:tc>
      </w:tr>
      <w:tr w:rsidR="00006F10">
        <w:trPr>
          <w:trHeight w:hRule="exact" w:val="292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помещений,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Информационная</w:t>
            </w:r>
          </w:p>
        </w:tc>
      </w:tr>
      <w:tr w:rsidR="00006F10">
        <w:trPr>
          <w:trHeight w:hRule="exact" w:val="281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территорий и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открытость об</w:t>
            </w:r>
          </w:p>
        </w:tc>
      </w:tr>
      <w:tr w:rsidR="00006F10">
        <w:trPr>
          <w:trHeight w:hRule="exact" w:val="266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имущества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использованиии</w:t>
            </w:r>
            <w:proofErr w:type="spellEnd"/>
            <w:r>
              <w:rPr>
                <w:rStyle w:val="22"/>
              </w:rPr>
              <w:t xml:space="preserve"> и</w:t>
            </w:r>
          </w:p>
        </w:tc>
      </w:tr>
      <w:tr w:rsidR="00006F10">
        <w:trPr>
          <w:trHeight w:hRule="exact" w:val="284"/>
          <w:jc w:val="center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учреждением в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распределении</w:t>
            </w:r>
          </w:p>
        </w:tc>
      </w:tr>
      <w:tr w:rsidR="00006F10">
        <w:trPr>
          <w:trHeight w:hRule="exact" w:val="2164"/>
          <w:jc w:val="center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аренду.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32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денежных средств. Контроль за предоставлением помещений, территорий и имущества учреждением в аренду.</w:t>
            </w:r>
          </w:p>
        </w:tc>
      </w:tr>
    </w:tbl>
    <w:p w:rsidR="00006F10" w:rsidRDefault="00006F10">
      <w:pPr>
        <w:framePr w:w="10328" w:wrap="notBeside" w:vAnchor="text" w:hAnchor="text" w:xAlign="center" w:y="1"/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p w:rsidR="004D6A7F" w:rsidRDefault="004D6A7F">
      <w:pPr>
        <w:rPr>
          <w:sz w:val="2"/>
          <w:szCs w:val="2"/>
        </w:rPr>
      </w:pPr>
    </w:p>
    <w:p w:rsidR="004D6A7F" w:rsidRDefault="004D6A7F">
      <w:pPr>
        <w:rPr>
          <w:sz w:val="2"/>
          <w:szCs w:val="2"/>
        </w:rPr>
      </w:pPr>
    </w:p>
    <w:p w:rsidR="004D6A7F" w:rsidRDefault="004D6A7F">
      <w:pPr>
        <w:rPr>
          <w:sz w:val="2"/>
          <w:szCs w:val="2"/>
        </w:rPr>
      </w:pPr>
    </w:p>
    <w:p w:rsidR="004D6A7F" w:rsidRDefault="004D6A7F">
      <w:pPr>
        <w:rPr>
          <w:sz w:val="2"/>
          <w:szCs w:val="2"/>
        </w:rPr>
      </w:pPr>
    </w:p>
    <w:p w:rsidR="004D6A7F" w:rsidRDefault="004D6A7F">
      <w:pPr>
        <w:rPr>
          <w:sz w:val="2"/>
          <w:szCs w:val="2"/>
        </w:rPr>
      </w:pPr>
    </w:p>
    <w:p w:rsidR="004D6A7F" w:rsidRDefault="004D6A7F">
      <w:pPr>
        <w:rPr>
          <w:sz w:val="2"/>
          <w:szCs w:val="2"/>
        </w:rPr>
      </w:pPr>
    </w:p>
    <w:p w:rsidR="004D6A7F" w:rsidRDefault="004D6A7F">
      <w:pPr>
        <w:rPr>
          <w:sz w:val="2"/>
          <w:szCs w:val="2"/>
        </w:rPr>
        <w:sectPr w:rsidR="004D6A7F" w:rsidSect="002C34B3">
          <w:pgSz w:w="11900" w:h="16840"/>
          <w:pgMar w:top="867" w:right="826" w:bottom="1329" w:left="224" w:header="0" w:footer="3" w:gutter="0"/>
          <w:cols w:space="720"/>
          <w:noEndnote/>
          <w:docGrid w:linePitch="360"/>
        </w:sectPr>
      </w:pPr>
    </w:p>
    <w:p w:rsidR="001435C2" w:rsidRDefault="001435C2">
      <w:pPr>
        <w:pStyle w:val="10"/>
        <w:keepNext/>
        <w:keepLines/>
        <w:shd w:val="clear" w:color="auto" w:fill="auto"/>
        <w:spacing w:after="174" w:line="288" w:lineRule="exact"/>
        <w:ind w:left="1480"/>
        <w:jc w:val="left"/>
      </w:pPr>
      <w:bookmarkStart w:id="2" w:name="bookmark7"/>
    </w:p>
    <w:p w:rsidR="001435C2" w:rsidRDefault="001435C2">
      <w:pPr>
        <w:pStyle w:val="10"/>
        <w:keepNext/>
        <w:keepLines/>
        <w:shd w:val="clear" w:color="auto" w:fill="auto"/>
        <w:spacing w:after="174" w:line="288" w:lineRule="exact"/>
        <w:ind w:left="1480"/>
        <w:jc w:val="left"/>
      </w:pPr>
    </w:p>
    <w:p w:rsidR="00006F10" w:rsidRDefault="00327365">
      <w:pPr>
        <w:pStyle w:val="10"/>
        <w:keepNext/>
        <w:keepLines/>
        <w:shd w:val="clear" w:color="auto" w:fill="auto"/>
        <w:spacing w:after="174" w:line="288" w:lineRule="exact"/>
        <w:ind w:left="1480"/>
        <w:jc w:val="left"/>
      </w:pPr>
      <w:r>
        <w:t>«Об утверждении карты коррупционных рисков и перечня должностей, замещение которых связано с коррупционн</w:t>
      </w:r>
      <w:r w:rsidR="004D6A7F">
        <w:t>ыми р</w:t>
      </w:r>
      <w:r w:rsidR="00256C1D">
        <w:t>исками МКДОУ</w:t>
      </w:r>
      <w:proofErr w:type="gramStart"/>
      <w:r w:rsidR="00256C1D">
        <w:t xml:space="preserve">   «</w:t>
      </w:r>
      <w:proofErr w:type="gramEnd"/>
      <w:r w:rsidR="00256C1D">
        <w:t>Детский сад  Звездоч</w:t>
      </w:r>
      <w:r w:rsidR="004D6A7F">
        <w:t>ка</w:t>
      </w:r>
      <w:r>
        <w:t>»</w:t>
      </w:r>
      <w:bookmarkEnd w:id="2"/>
    </w:p>
    <w:p w:rsidR="00006F10" w:rsidRDefault="00327365">
      <w:pPr>
        <w:pStyle w:val="20"/>
        <w:shd w:val="clear" w:color="auto" w:fill="auto"/>
        <w:spacing w:before="0" w:after="120" w:line="220" w:lineRule="exact"/>
        <w:ind w:left="1480" w:firstLine="0"/>
        <w:jc w:val="left"/>
      </w:pPr>
      <w:r>
        <w:t>Перечень должностей, замещение которых связано с коррупционными рисками:</w:t>
      </w:r>
    </w:p>
    <w:p w:rsidR="00006F10" w:rsidRDefault="00327365">
      <w:pPr>
        <w:pStyle w:val="20"/>
        <w:numPr>
          <w:ilvl w:val="0"/>
          <w:numId w:val="6"/>
        </w:numPr>
        <w:shd w:val="clear" w:color="auto" w:fill="auto"/>
        <w:tabs>
          <w:tab w:val="left" w:pos="2202"/>
        </w:tabs>
        <w:spacing w:before="0" w:after="0" w:line="302" w:lineRule="exact"/>
        <w:ind w:left="1840" w:firstLine="0"/>
      </w:pPr>
      <w:r>
        <w:t>Заведующий</w:t>
      </w:r>
    </w:p>
    <w:p w:rsidR="004D6A7F" w:rsidRDefault="004D6A7F" w:rsidP="00256C1D">
      <w:pPr>
        <w:pStyle w:val="20"/>
        <w:shd w:val="clear" w:color="auto" w:fill="auto"/>
        <w:tabs>
          <w:tab w:val="left" w:pos="2202"/>
        </w:tabs>
        <w:spacing w:before="0" w:after="0" w:line="302" w:lineRule="exact"/>
        <w:ind w:left="1840" w:firstLine="0"/>
      </w:pPr>
    </w:p>
    <w:p w:rsidR="00006F10" w:rsidRDefault="00327365" w:rsidP="004D6A7F">
      <w:pPr>
        <w:pStyle w:val="20"/>
        <w:numPr>
          <w:ilvl w:val="0"/>
          <w:numId w:val="6"/>
        </w:numPr>
        <w:shd w:val="clear" w:color="auto" w:fill="auto"/>
        <w:tabs>
          <w:tab w:val="left" w:pos="2202"/>
        </w:tabs>
        <w:spacing w:before="0" w:after="0" w:line="302" w:lineRule="exact"/>
        <w:ind w:left="1840" w:firstLine="0"/>
      </w:pPr>
      <w:r>
        <w:t>Воспитатели</w:t>
      </w:r>
    </w:p>
    <w:p w:rsidR="00006F10" w:rsidRDefault="00327365">
      <w:pPr>
        <w:pStyle w:val="20"/>
        <w:numPr>
          <w:ilvl w:val="0"/>
          <w:numId w:val="6"/>
        </w:numPr>
        <w:shd w:val="clear" w:color="auto" w:fill="auto"/>
        <w:tabs>
          <w:tab w:val="left" w:pos="2202"/>
        </w:tabs>
        <w:spacing w:before="0" w:after="0" w:line="302" w:lineRule="exact"/>
        <w:ind w:left="1840" w:firstLine="0"/>
      </w:pPr>
      <w:r>
        <w:t>Прочие педагоги.</w:t>
      </w:r>
    </w:p>
    <w:p w:rsidR="00006F10" w:rsidRDefault="00006F10" w:rsidP="00256C1D">
      <w:pPr>
        <w:pStyle w:val="20"/>
        <w:shd w:val="clear" w:color="auto" w:fill="auto"/>
        <w:tabs>
          <w:tab w:val="left" w:pos="2202"/>
        </w:tabs>
        <w:spacing w:before="0" w:after="0" w:line="302" w:lineRule="exact"/>
        <w:ind w:left="1840" w:firstLine="0"/>
      </w:pPr>
    </w:p>
    <w:p w:rsidR="00006F10" w:rsidRDefault="00006F10" w:rsidP="004D6A7F">
      <w:pPr>
        <w:pStyle w:val="20"/>
        <w:shd w:val="clear" w:color="auto" w:fill="auto"/>
        <w:tabs>
          <w:tab w:val="left" w:pos="2202"/>
        </w:tabs>
        <w:spacing w:before="0" w:after="0" w:line="302" w:lineRule="exact"/>
        <w:ind w:left="1840" w:firstLine="0"/>
      </w:pPr>
    </w:p>
    <w:p w:rsidR="00006F10" w:rsidRDefault="00006F10" w:rsidP="004D6A7F">
      <w:pPr>
        <w:pStyle w:val="20"/>
        <w:shd w:val="clear" w:color="auto" w:fill="auto"/>
        <w:tabs>
          <w:tab w:val="left" w:pos="2303"/>
        </w:tabs>
        <w:spacing w:before="0" w:after="0" w:line="302" w:lineRule="exact"/>
        <w:ind w:left="1840" w:firstLine="0"/>
      </w:pPr>
    </w:p>
    <w:p w:rsidR="00006F10" w:rsidRDefault="00006F10" w:rsidP="004D6A7F">
      <w:pPr>
        <w:pStyle w:val="20"/>
        <w:shd w:val="clear" w:color="auto" w:fill="auto"/>
        <w:tabs>
          <w:tab w:val="left" w:pos="2303"/>
        </w:tabs>
        <w:spacing w:before="0" w:after="906" w:line="302" w:lineRule="exact"/>
        <w:ind w:left="1840" w:firstLine="0"/>
      </w:pPr>
    </w:p>
    <w:p w:rsidR="00006F10" w:rsidRDefault="00327365">
      <w:pPr>
        <w:pStyle w:val="10"/>
        <w:keepNext/>
        <w:keepLines/>
        <w:shd w:val="clear" w:color="auto" w:fill="auto"/>
        <w:tabs>
          <w:tab w:val="left" w:pos="9494"/>
        </w:tabs>
        <w:spacing w:after="135" w:line="220" w:lineRule="exact"/>
        <w:ind w:left="4980"/>
        <w:jc w:val="both"/>
      </w:pPr>
      <w:bookmarkStart w:id="3" w:name="bookmark8"/>
      <w:r>
        <w:t>Прил</w:t>
      </w:r>
      <w:r w:rsidR="004D6A7F">
        <w:t>ожение 3 к Приказу от 13.09.2022</w:t>
      </w:r>
      <w:r>
        <w:tab/>
        <w:t xml:space="preserve">№ </w:t>
      </w:r>
      <w:bookmarkEnd w:id="3"/>
    </w:p>
    <w:p w:rsidR="00006F10" w:rsidRDefault="00327365">
      <w:pPr>
        <w:pStyle w:val="10"/>
        <w:keepNext/>
        <w:keepLines/>
        <w:shd w:val="clear" w:color="auto" w:fill="auto"/>
        <w:spacing w:after="672" w:line="288" w:lineRule="exact"/>
        <w:ind w:left="1480"/>
        <w:jc w:val="left"/>
      </w:pPr>
      <w:bookmarkStart w:id="4" w:name="bookmark9"/>
      <w:r>
        <w:t>«Об утверждении карты коррупционных рисков и перечня должностей, замещение которых свя</w:t>
      </w:r>
      <w:r w:rsidR="004D6A7F">
        <w:t>зано с коррупционн</w:t>
      </w:r>
      <w:r w:rsidR="00256C1D">
        <w:t xml:space="preserve">ыми рисками  МКДОУ «Детский сад Звездочка» с.   </w:t>
      </w:r>
      <w:proofErr w:type="spellStart"/>
      <w:r w:rsidR="00256C1D">
        <w:t>Хиндах</w:t>
      </w:r>
      <w:proofErr w:type="spellEnd"/>
      <w:r>
        <w:t>»</w:t>
      </w:r>
      <w:bookmarkEnd w:id="4"/>
    </w:p>
    <w:p w:rsidR="00006F10" w:rsidRDefault="00327365">
      <w:pPr>
        <w:pStyle w:val="20"/>
        <w:shd w:val="clear" w:color="auto" w:fill="auto"/>
        <w:spacing w:before="0" w:after="509"/>
        <w:ind w:left="1480" w:firstLine="0"/>
        <w:jc w:val="left"/>
      </w:pPr>
      <w:r>
        <w:t xml:space="preserve">Перечень </w:t>
      </w:r>
      <w:proofErr w:type="spellStart"/>
      <w:r>
        <w:t>коррупционно</w:t>
      </w:r>
      <w:proofErr w:type="spellEnd"/>
      <w:r>
        <w:t xml:space="preserve"> - опасных фу</w:t>
      </w:r>
      <w:r w:rsidR="004D6A7F">
        <w:t xml:space="preserve">нкций </w:t>
      </w:r>
      <w:proofErr w:type="gramStart"/>
      <w:r w:rsidR="004D6A7F">
        <w:t>деяте</w:t>
      </w:r>
      <w:r w:rsidR="00256C1D">
        <w:t>льности  МКДОУ</w:t>
      </w:r>
      <w:proofErr w:type="gramEnd"/>
      <w:r w:rsidR="00256C1D">
        <w:t xml:space="preserve"> «Детский сад  Звездочка» с. </w:t>
      </w:r>
      <w:proofErr w:type="spellStart"/>
      <w:r w:rsidR="00256C1D">
        <w:t>Хиндах</w:t>
      </w:r>
      <w:proofErr w:type="spellEnd"/>
      <w:r>
        <w:t>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2180" w:right="1440" w:hanging="340"/>
        <w:jc w:val="left"/>
      </w:pPr>
      <w:r>
        <w:t>Управлен</w:t>
      </w:r>
      <w:r w:rsidR="004D6A7F">
        <w:t>ие государственным имуществом МКДОУ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1840" w:firstLine="0"/>
      </w:pPr>
      <w:r>
        <w:t>Прием на работу сотрудников.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1840" w:firstLine="0"/>
      </w:pPr>
      <w:r>
        <w:t>Оформление и ведение личных дел работников.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1840" w:firstLine="0"/>
      </w:pPr>
      <w:r>
        <w:t>Работа со служебной информацией.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1840" w:firstLine="0"/>
      </w:pPr>
      <w:r>
        <w:t>Составление, заполнение документов, справок, отчетности.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1840" w:firstLine="0"/>
      </w:pPr>
      <w:r>
        <w:t>Обращение юридических и физических лиц.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2180" w:right="1880" w:hanging="340"/>
        <w:jc w:val="left"/>
      </w:pPr>
      <w:r>
        <w:t>Принятие локальных актов, противоречащих законодательству по противодействию коррупции.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2180" w:hanging="340"/>
        <w:jc w:val="left"/>
      </w:pPr>
      <w:r>
        <w:t>Взаимоотношения с различными организациями работниками, уполномоченными заведующим представлять интере</w:t>
      </w:r>
      <w:r w:rsidR="004D6A7F">
        <w:t>сы МКДОУ детского сада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02"/>
        </w:tabs>
        <w:spacing w:before="0" w:after="0" w:line="313" w:lineRule="exact"/>
        <w:ind w:left="1840" w:firstLine="0"/>
      </w:pPr>
      <w:r>
        <w:t>Повышение квалификации и обучение работников.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306"/>
        </w:tabs>
        <w:spacing w:before="0" w:after="0" w:line="313" w:lineRule="exact"/>
        <w:ind w:left="1840" w:firstLine="0"/>
      </w:pPr>
      <w:r>
        <w:t>Подготовка и принятие решений о распределении бюджетных средств.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306"/>
        </w:tabs>
        <w:spacing w:before="0" w:after="0" w:line="313" w:lineRule="exact"/>
        <w:ind w:left="1840" w:firstLine="0"/>
      </w:pPr>
      <w:r>
        <w:t>Осуществление государственных закупок для нужд учреждения.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306"/>
        </w:tabs>
        <w:spacing w:before="0" w:after="0" w:line="313" w:lineRule="exact"/>
        <w:ind w:left="1840" w:firstLine="0"/>
      </w:pPr>
      <w:r>
        <w:t>Финансово-хозяйственная деятельность учреждения.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306"/>
        </w:tabs>
        <w:spacing w:before="0" w:after="0" w:line="313" w:lineRule="exact"/>
        <w:ind w:left="2180" w:hanging="340"/>
        <w:jc w:val="left"/>
        <w:sectPr w:rsidR="00006F10">
          <w:headerReference w:type="default" r:id="rId7"/>
          <w:pgSz w:w="11900" w:h="16840"/>
          <w:pgMar w:top="1506" w:right="850" w:bottom="1414" w:left="244" w:header="0" w:footer="3" w:gutter="0"/>
          <w:cols w:space="720"/>
          <w:noEndnote/>
          <w:docGrid w:linePitch="360"/>
        </w:sectPr>
      </w:pPr>
      <w:r>
        <w:t>Осуществление постоянно или временно организационно-распорядительных или административно-хозяйственных функций.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51"/>
        </w:tabs>
        <w:spacing w:before="0" w:after="0" w:line="317" w:lineRule="exact"/>
        <w:ind w:left="1800" w:firstLine="0"/>
      </w:pPr>
      <w:r>
        <w:lastRenderedPageBreak/>
        <w:t>Хранение и распределение материально-технических ресурсов.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51"/>
        </w:tabs>
        <w:spacing w:before="0" w:after="0" w:line="317" w:lineRule="exact"/>
        <w:ind w:left="1800" w:firstLine="0"/>
      </w:pPr>
      <w:r>
        <w:t>Предоставление платных образовательных услуг.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55"/>
        </w:tabs>
        <w:spacing w:before="0" w:after="0" w:line="317" w:lineRule="exact"/>
        <w:ind w:left="2160" w:right="920"/>
        <w:jc w:val="left"/>
      </w:pPr>
      <w:r>
        <w:t xml:space="preserve">Использование </w:t>
      </w:r>
      <w:proofErr w:type="gramStart"/>
      <w:r>
        <w:t>средств</w:t>
      </w:r>
      <w:proofErr w:type="gramEnd"/>
      <w:r>
        <w:t xml:space="preserve"> полученных от приносящей доход деятельности, и средств, полученных из иных источников формирования имущества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55"/>
        </w:tabs>
        <w:spacing w:before="0" w:after="0" w:line="317" w:lineRule="exact"/>
        <w:ind w:left="1800" w:firstLine="0"/>
      </w:pPr>
      <w:r>
        <w:t>Процедура приема, перевода и отчисления воспитанников.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55"/>
        </w:tabs>
        <w:spacing w:before="0" w:after="0" w:line="317" w:lineRule="exact"/>
        <w:ind w:left="2160"/>
        <w:jc w:val="left"/>
      </w:pPr>
      <w: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55"/>
        </w:tabs>
        <w:spacing w:before="0" w:after="0" w:line="317" w:lineRule="exact"/>
        <w:ind w:left="2160"/>
        <w:jc w:val="left"/>
      </w:pPr>
      <w:r>
        <w:t xml:space="preserve">Проведение аттестации педагогических работников на соответствие занимаемой </w:t>
      </w:r>
      <w:proofErr w:type="gramStart"/>
      <w:r>
        <w:t>должности .</w:t>
      </w:r>
      <w:proofErr w:type="gramEnd"/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62"/>
        </w:tabs>
        <w:spacing w:before="0" w:after="0" w:line="317" w:lineRule="exact"/>
        <w:ind w:left="1800" w:firstLine="0"/>
      </w:pPr>
      <w:r>
        <w:t>Социальная поддержка работникам.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62"/>
        </w:tabs>
        <w:spacing w:before="0" w:after="0" w:line="317" w:lineRule="exact"/>
        <w:ind w:left="1800" w:firstLine="0"/>
      </w:pPr>
      <w:r>
        <w:t>Предоставление помещений, территорий и имущества учреждением в аренду.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62"/>
        </w:tabs>
        <w:spacing w:before="0" w:after="0" w:line="317" w:lineRule="exact"/>
        <w:ind w:left="2160"/>
        <w:jc w:val="left"/>
      </w:pPr>
      <w:r>
        <w:t>Подготовка документов и принятие решений по оплате труда и выплатах стимулирующего характера.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66"/>
        </w:tabs>
        <w:spacing w:before="0" w:after="0" w:line="317" w:lineRule="exact"/>
        <w:ind w:left="1800" w:firstLine="0"/>
      </w:pPr>
      <w:r>
        <w:t>Подготовка и подписание платежных и иных финансовых документов.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66"/>
        </w:tabs>
        <w:spacing w:before="0" w:after="0" w:line="317" w:lineRule="exact"/>
        <w:ind w:left="1800" w:firstLine="0"/>
      </w:pPr>
      <w:r>
        <w:t>Репетиторство.</w:t>
      </w:r>
    </w:p>
    <w:p w:rsidR="00006F10" w:rsidRDefault="00327365">
      <w:pPr>
        <w:pStyle w:val="20"/>
        <w:numPr>
          <w:ilvl w:val="0"/>
          <w:numId w:val="7"/>
        </w:numPr>
        <w:shd w:val="clear" w:color="auto" w:fill="auto"/>
        <w:tabs>
          <w:tab w:val="left" w:pos="2266"/>
        </w:tabs>
        <w:spacing w:before="0" w:after="1578" w:line="317" w:lineRule="exact"/>
        <w:ind w:left="1800" w:firstLine="0"/>
      </w:pPr>
      <w:r>
        <w:t>Получение подарков.</w:t>
      </w:r>
    </w:p>
    <w:p w:rsidR="004D6A7F" w:rsidRDefault="004D6A7F" w:rsidP="004D6A7F">
      <w:pPr>
        <w:pStyle w:val="10"/>
        <w:keepNext/>
        <w:keepLines/>
        <w:shd w:val="clear" w:color="auto" w:fill="auto"/>
        <w:tabs>
          <w:tab w:val="left" w:pos="9437"/>
        </w:tabs>
        <w:spacing w:after="101" w:line="220" w:lineRule="exact"/>
        <w:jc w:val="both"/>
      </w:pPr>
      <w:bookmarkStart w:id="5" w:name="bookmark10"/>
    </w:p>
    <w:p w:rsidR="004D6A7F" w:rsidRDefault="004D6A7F" w:rsidP="004D6A7F">
      <w:pPr>
        <w:pStyle w:val="10"/>
        <w:keepNext/>
        <w:keepLines/>
        <w:shd w:val="clear" w:color="auto" w:fill="auto"/>
        <w:tabs>
          <w:tab w:val="left" w:pos="9437"/>
        </w:tabs>
        <w:spacing w:after="101" w:line="220" w:lineRule="exact"/>
        <w:jc w:val="both"/>
      </w:pPr>
    </w:p>
    <w:p w:rsidR="004D6A7F" w:rsidRDefault="004D6A7F" w:rsidP="004D6A7F">
      <w:pPr>
        <w:pStyle w:val="10"/>
        <w:keepNext/>
        <w:keepLines/>
        <w:shd w:val="clear" w:color="auto" w:fill="auto"/>
        <w:tabs>
          <w:tab w:val="left" w:pos="9437"/>
        </w:tabs>
        <w:spacing w:after="101" w:line="220" w:lineRule="exact"/>
        <w:jc w:val="both"/>
      </w:pPr>
    </w:p>
    <w:p w:rsidR="004D6A7F" w:rsidRDefault="004D6A7F" w:rsidP="004D6A7F">
      <w:pPr>
        <w:pStyle w:val="10"/>
        <w:keepNext/>
        <w:keepLines/>
        <w:shd w:val="clear" w:color="auto" w:fill="auto"/>
        <w:tabs>
          <w:tab w:val="left" w:pos="9437"/>
        </w:tabs>
        <w:spacing w:after="101" w:line="220" w:lineRule="exact"/>
        <w:jc w:val="both"/>
      </w:pPr>
    </w:p>
    <w:p w:rsidR="00006F10" w:rsidRDefault="004D6A7F" w:rsidP="004D6A7F">
      <w:pPr>
        <w:pStyle w:val="10"/>
        <w:keepNext/>
        <w:keepLines/>
        <w:shd w:val="clear" w:color="auto" w:fill="auto"/>
        <w:tabs>
          <w:tab w:val="left" w:pos="9437"/>
        </w:tabs>
        <w:spacing w:after="101" w:line="220" w:lineRule="exact"/>
        <w:jc w:val="both"/>
      </w:pPr>
      <w:r>
        <w:t xml:space="preserve">                                                                                                  Приложение 4 к Приказу от 13.09.2022</w:t>
      </w:r>
      <w:r w:rsidR="00327365">
        <w:tab/>
        <w:t xml:space="preserve">№ </w:t>
      </w:r>
      <w:bookmarkEnd w:id="5"/>
    </w:p>
    <w:p w:rsidR="00006F10" w:rsidRDefault="00327365">
      <w:pPr>
        <w:pStyle w:val="10"/>
        <w:keepNext/>
        <w:keepLines/>
        <w:shd w:val="clear" w:color="auto" w:fill="auto"/>
        <w:spacing w:after="1158" w:line="317" w:lineRule="exact"/>
        <w:ind w:left="1480" w:right="220"/>
        <w:jc w:val="both"/>
      </w:pPr>
      <w:bookmarkStart w:id="6" w:name="bookmark11"/>
      <w:r>
        <w:t>«Об утверждении карты коррупционных рисков и перечня должностей, замещение которых свя</w:t>
      </w:r>
      <w:r w:rsidR="004D6A7F">
        <w:t>зано с коррупционными</w:t>
      </w:r>
      <w:r w:rsidR="00256C1D">
        <w:t xml:space="preserve"> рисками МКДОУ «Детский сад   Звездоч</w:t>
      </w:r>
      <w:r w:rsidR="004D6A7F">
        <w:t>ка</w:t>
      </w:r>
      <w:r>
        <w:t>»</w:t>
      </w:r>
      <w:bookmarkEnd w:id="6"/>
    </w:p>
    <w:p w:rsidR="004D6A7F" w:rsidRDefault="004D6A7F" w:rsidP="004D6A7F">
      <w:pPr>
        <w:pStyle w:val="10"/>
        <w:keepNext/>
        <w:keepLines/>
        <w:shd w:val="clear" w:color="auto" w:fill="auto"/>
        <w:spacing w:after="66" w:line="220" w:lineRule="exact"/>
        <w:ind w:right="220"/>
      </w:pPr>
      <w:bookmarkStart w:id="7" w:name="bookmark12"/>
    </w:p>
    <w:p w:rsidR="00006F10" w:rsidRDefault="00327365" w:rsidP="004D6A7F">
      <w:pPr>
        <w:pStyle w:val="10"/>
        <w:keepNext/>
        <w:keepLines/>
        <w:shd w:val="clear" w:color="auto" w:fill="auto"/>
        <w:spacing w:after="66" w:line="220" w:lineRule="exact"/>
        <w:ind w:right="220"/>
      </w:pPr>
      <w:r>
        <w:t>Порядо</w:t>
      </w:r>
      <w:r w:rsidR="004D6A7F">
        <w:t>к оценки коррупционных рисков МК</w:t>
      </w:r>
      <w:r>
        <w:t xml:space="preserve">ДОУ </w:t>
      </w:r>
      <w:bookmarkEnd w:id="7"/>
    </w:p>
    <w:p w:rsidR="00006F10" w:rsidRDefault="0032736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809"/>
        </w:tabs>
        <w:spacing w:after="104" w:line="220" w:lineRule="exact"/>
        <w:ind w:left="1480"/>
        <w:jc w:val="both"/>
      </w:pPr>
      <w:bookmarkStart w:id="8" w:name="bookmark14"/>
      <w:r>
        <w:t>Общие положения</w:t>
      </w:r>
      <w:bookmarkEnd w:id="8"/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2003"/>
        </w:tabs>
        <w:spacing w:before="0" w:after="195" w:line="313" w:lineRule="exact"/>
        <w:ind w:left="1480" w:firstLine="0"/>
      </w:pPr>
      <w:r>
        <w:t xml:space="preserve">Оценка коррупционных рисков является важнейшим элементом </w:t>
      </w:r>
      <w:r w:rsidR="004D6A7F">
        <w:t xml:space="preserve">антикоррупционной </w:t>
      </w:r>
      <w:r w:rsidR="00256C1D">
        <w:t xml:space="preserve">политики МКДОУ «Детский сад </w:t>
      </w:r>
      <w:proofErr w:type="gramStart"/>
      <w:r w:rsidR="00256C1D">
        <w:t xml:space="preserve">Звездочка» </w:t>
      </w:r>
      <w:bookmarkStart w:id="9" w:name="_GoBack"/>
      <w:bookmarkEnd w:id="9"/>
      <w:r w:rsidR="004D6A7F">
        <w:t xml:space="preserve"> (</w:t>
      </w:r>
      <w:proofErr w:type="gramEnd"/>
      <w:r w:rsidR="004D6A7F">
        <w:t>далее - МК</w:t>
      </w:r>
      <w:r>
        <w:t>ДОУ),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</w:t>
      </w:r>
      <w:r w:rsidR="004D6A7F">
        <w:t>ы по профилактике коррупции в МК</w:t>
      </w:r>
      <w:r>
        <w:t>ДОУ.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</w:t>
      </w:r>
      <w:r w:rsidR="004D6A7F">
        <w:t>тность совершения работниками МК</w:t>
      </w:r>
      <w:r>
        <w:t>ДОУ коррупционных правонарушений, как в целях получения личной выгоды, т</w:t>
      </w:r>
      <w:r w:rsidR="004D6A7F">
        <w:t>ак и в целях получения выгоды МК</w:t>
      </w:r>
      <w:r>
        <w:t>ДОУ.</w:t>
      </w:r>
    </w:p>
    <w:p w:rsidR="00006F10" w:rsidRDefault="00327365">
      <w:pPr>
        <w:pStyle w:val="20"/>
        <w:shd w:val="clear" w:color="auto" w:fill="auto"/>
        <w:spacing w:before="0" w:after="112" w:line="220" w:lineRule="exact"/>
        <w:ind w:left="1480" w:firstLine="0"/>
      </w:pPr>
      <w:r>
        <w:t>В настоящем Порядке используются следующие основные термины и определения:</w:t>
      </w:r>
    </w:p>
    <w:p w:rsidR="00006F10" w:rsidRDefault="00327365">
      <w:pPr>
        <w:pStyle w:val="20"/>
        <w:shd w:val="clear" w:color="auto" w:fill="auto"/>
        <w:spacing w:before="0" w:after="126" w:line="317" w:lineRule="exact"/>
        <w:ind w:left="1480" w:firstLine="0"/>
      </w:pPr>
      <w:r>
        <w:rPr>
          <w:rStyle w:val="21"/>
        </w:rPr>
        <w:t xml:space="preserve">коррупционное правонарушение </w:t>
      </w:r>
      <w:r>
        <w:t xml:space="preserve">- злоупотребление полномочиями, злоупотребление </w:t>
      </w:r>
      <w:r>
        <w:lastRenderedPageBreak/>
        <w:t>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006F10" w:rsidRDefault="00327365">
      <w:pPr>
        <w:pStyle w:val="20"/>
        <w:shd w:val="clear" w:color="auto" w:fill="auto"/>
        <w:spacing w:before="0" w:after="109" w:line="310" w:lineRule="exact"/>
        <w:ind w:left="1480" w:firstLine="0"/>
      </w:pPr>
      <w:r>
        <w:rPr>
          <w:rStyle w:val="21"/>
        </w:rPr>
        <w:t xml:space="preserve">коррупционный риск </w:t>
      </w:r>
      <w:r>
        <w:t>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006F10" w:rsidRDefault="00327365">
      <w:pPr>
        <w:pStyle w:val="20"/>
        <w:shd w:val="clear" w:color="auto" w:fill="auto"/>
        <w:spacing w:before="0" w:after="129" w:line="324" w:lineRule="exact"/>
        <w:ind w:left="1480" w:firstLine="0"/>
      </w:pPr>
      <w:r>
        <w:rPr>
          <w:rStyle w:val="21"/>
        </w:rPr>
        <w:t xml:space="preserve">оценка коррупционных рисков </w:t>
      </w:r>
      <w:r>
        <w:t>- общий процесс идентификации, анализа и ранжирования коррупционных рисков;</w:t>
      </w:r>
    </w:p>
    <w:p w:rsidR="00006F10" w:rsidRDefault="00327365">
      <w:pPr>
        <w:pStyle w:val="20"/>
        <w:shd w:val="clear" w:color="auto" w:fill="auto"/>
        <w:spacing w:before="0" w:after="195" w:line="313" w:lineRule="exact"/>
        <w:ind w:left="1480" w:firstLine="0"/>
      </w:pPr>
      <w:r>
        <w:rPr>
          <w:rStyle w:val="21"/>
        </w:rPr>
        <w:t xml:space="preserve">идентификация коррупционного риска </w:t>
      </w:r>
      <w:r>
        <w:t>- процесс определения для каждого бизнес- процесса</w:t>
      </w:r>
    </w:p>
    <w:p w:rsidR="00006F10" w:rsidRDefault="00327365">
      <w:pPr>
        <w:pStyle w:val="20"/>
        <w:numPr>
          <w:ilvl w:val="0"/>
          <w:numId w:val="9"/>
        </w:numPr>
        <w:shd w:val="clear" w:color="auto" w:fill="auto"/>
        <w:tabs>
          <w:tab w:val="left" w:pos="1778"/>
        </w:tabs>
        <w:spacing w:before="0" w:after="115" w:line="220" w:lineRule="exact"/>
        <w:ind w:left="1480" w:firstLine="0"/>
      </w:pPr>
      <w:r>
        <w:t>критических точек</w:t>
      </w:r>
    </w:p>
    <w:p w:rsidR="00006F10" w:rsidRDefault="00327365">
      <w:pPr>
        <w:pStyle w:val="20"/>
        <w:numPr>
          <w:ilvl w:val="0"/>
          <w:numId w:val="9"/>
        </w:numPr>
        <w:shd w:val="clear" w:color="auto" w:fill="auto"/>
        <w:tabs>
          <w:tab w:val="left" w:pos="1887"/>
        </w:tabs>
        <w:spacing w:before="0" w:after="117" w:line="313" w:lineRule="exact"/>
        <w:ind w:left="1480" w:firstLine="0"/>
      </w:pPr>
      <w:r>
        <w:t>возможных коррупционных правонарушений, которые могут быть совершены работниками организации в каждой критической точке;</w:t>
      </w:r>
    </w:p>
    <w:p w:rsidR="00006F10" w:rsidRDefault="00327365">
      <w:pPr>
        <w:pStyle w:val="20"/>
        <w:shd w:val="clear" w:color="auto" w:fill="auto"/>
        <w:spacing w:before="0" w:after="123" w:line="317" w:lineRule="exact"/>
        <w:ind w:left="1480" w:firstLine="0"/>
      </w:pPr>
      <w:r>
        <w:rPr>
          <w:rStyle w:val="21"/>
        </w:rPr>
        <w:t xml:space="preserve">критическая точка </w:t>
      </w:r>
      <w:r>
        <w:t xml:space="preserve">- </w:t>
      </w:r>
      <w:proofErr w:type="spellStart"/>
      <w:r>
        <w:t>подпроцесс</w:t>
      </w:r>
      <w:proofErr w:type="spellEnd"/>
      <w:r>
        <w:t>, особенности реализации которого создают объективные возможности для совершения работниками организации коррупционных правонарушений;</w:t>
      </w:r>
    </w:p>
    <w:p w:rsidR="00006F10" w:rsidRDefault="00327365">
      <w:pPr>
        <w:pStyle w:val="20"/>
        <w:shd w:val="clear" w:color="auto" w:fill="auto"/>
        <w:spacing w:before="0" w:after="120" w:line="313" w:lineRule="exact"/>
        <w:ind w:left="1480" w:firstLine="0"/>
      </w:pPr>
      <w:proofErr w:type="spellStart"/>
      <w:r>
        <w:rPr>
          <w:rStyle w:val="21"/>
        </w:rPr>
        <w:t>подпроцесс</w:t>
      </w:r>
      <w:proofErr w:type="spellEnd"/>
      <w:r>
        <w:rPr>
          <w:rStyle w:val="21"/>
        </w:rPr>
        <w:t xml:space="preserve"> </w:t>
      </w:r>
      <w:r>
        <w:t xml:space="preserve">- установленные регулирующими документами процедуры и </w:t>
      </w:r>
      <w:proofErr w:type="gramStart"/>
      <w:r>
        <w:t>реальные действия</w:t>
      </w:r>
      <w:proofErr w:type="gramEnd"/>
      <w:r>
        <w:t xml:space="preserve"> и взаимодействия структурных подразделений, коллегиальных органов, работников организации, совершаемые в целях реализации конкретного бизнес-процесса (например, формирование плана проведения закупок, разработка документации к закупке, объявление закупки, прием заявок от участников и т.д. - </w:t>
      </w:r>
      <w:proofErr w:type="spellStart"/>
      <w:r>
        <w:t>подпроцессы</w:t>
      </w:r>
      <w:proofErr w:type="spellEnd"/>
      <w:r>
        <w:t>, имеющие место в рамках осуществления закупочной деятельности организации);</w:t>
      </w:r>
    </w:p>
    <w:p w:rsidR="00006F10" w:rsidRDefault="00327365">
      <w:pPr>
        <w:pStyle w:val="20"/>
        <w:shd w:val="clear" w:color="auto" w:fill="auto"/>
        <w:spacing w:before="0" w:after="120" w:line="313" w:lineRule="exact"/>
        <w:ind w:left="1480" w:firstLine="0"/>
      </w:pPr>
      <w:r>
        <w:rPr>
          <w:rStyle w:val="21"/>
        </w:rPr>
        <w:t xml:space="preserve">бизнес-процесс </w:t>
      </w:r>
      <w:r>
        <w:t>- регулярно повторяющаяся последовательность взаимосвязанных действий структурных подразделений и отдельных работников организации, направленных на реализацию уставных целей (функций) организации (например, отдельным бизнес- процессом является закупочная деятельность организации);</w:t>
      </w:r>
    </w:p>
    <w:p w:rsidR="00006F10" w:rsidRDefault="00327365">
      <w:pPr>
        <w:pStyle w:val="20"/>
        <w:shd w:val="clear" w:color="auto" w:fill="auto"/>
        <w:spacing w:before="0" w:after="123" w:line="313" w:lineRule="exact"/>
        <w:ind w:left="1480" w:firstLine="0"/>
      </w:pPr>
      <w:r>
        <w:rPr>
          <w:rStyle w:val="21"/>
        </w:rPr>
        <w:t xml:space="preserve">направление деятельности </w:t>
      </w:r>
      <w:r>
        <w:t>- совокупность бизнес-процессов, направленных на реализацию единой уставной цели (функции) организации (например, такие бизнес- процессы, как закупочная деятельность, кадровая работа и управление персоналом, административно-хозяйственное и материально-техническое обеспечение и т.п., составляют единое направление деятельности "Обеспечение деятельности организации");</w:t>
      </w:r>
    </w:p>
    <w:p w:rsidR="00006F10" w:rsidRDefault="00327365">
      <w:pPr>
        <w:pStyle w:val="20"/>
        <w:shd w:val="clear" w:color="auto" w:fill="auto"/>
        <w:spacing w:before="0" w:after="0" w:line="310" w:lineRule="exact"/>
        <w:ind w:left="1480" w:firstLine="0"/>
      </w:pPr>
      <w:r>
        <w:rPr>
          <w:rStyle w:val="21"/>
        </w:rPr>
        <w:t xml:space="preserve">анализ коррупционного риска </w:t>
      </w:r>
      <w:r>
        <w:t>-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при реализации бизнес-процесса ("коррупционных схем") и 2) определения должностей или полномочий, критически важных для реализации каждой "коррупционной схемы";</w:t>
      </w:r>
    </w:p>
    <w:p w:rsidR="00006F10" w:rsidRDefault="00327365">
      <w:pPr>
        <w:pStyle w:val="20"/>
        <w:shd w:val="clear" w:color="auto" w:fill="auto"/>
        <w:spacing w:before="0" w:after="117" w:line="313" w:lineRule="exact"/>
        <w:ind w:left="1460" w:firstLine="0"/>
      </w:pPr>
      <w:r>
        <w:rPr>
          <w:rStyle w:val="21"/>
        </w:rPr>
        <w:t xml:space="preserve">коррупционная схема </w:t>
      </w:r>
      <w:r>
        <w:t>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правонарушения);</w:t>
      </w:r>
    </w:p>
    <w:p w:rsidR="00006F10" w:rsidRDefault="00327365">
      <w:pPr>
        <w:pStyle w:val="20"/>
        <w:shd w:val="clear" w:color="auto" w:fill="auto"/>
        <w:spacing w:before="0" w:after="120" w:line="317" w:lineRule="exact"/>
        <w:ind w:left="1460" w:firstLine="0"/>
      </w:pPr>
      <w:r>
        <w:rPr>
          <w:rStyle w:val="21"/>
        </w:rPr>
        <w:t xml:space="preserve">индикатор коррупции </w:t>
      </w:r>
      <w:r>
        <w:t xml:space="preserve">- сведения, указывающие на возможную подготовку или совершение </w:t>
      </w:r>
      <w:r>
        <w:lastRenderedPageBreak/>
        <w:t>работником организации коррупционного правонарушения;</w:t>
      </w:r>
    </w:p>
    <w:p w:rsidR="00006F10" w:rsidRDefault="0032736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843"/>
        </w:tabs>
        <w:spacing w:after="120" w:line="317" w:lineRule="exact"/>
        <w:ind w:left="1460"/>
        <w:jc w:val="both"/>
      </w:pPr>
      <w:bookmarkStart w:id="10" w:name="bookmark15"/>
      <w:r>
        <w:t xml:space="preserve">Подходы к предварительному определению наиболее </w:t>
      </w:r>
      <w:proofErr w:type="spellStart"/>
      <w:r>
        <w:t>коррупционноемких</w:t>
      </w:r>
      <w:proofErr w:type="spellEnd"/>
      <w:r>
        <w:t xml:space="preserve"> направлений деятельности организации</w:t>
      </w:r>
      <w:bookmarkEnd w:id="10"/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38"/>
        </w:tabs>
        <w:spacing w:before="0" w:after="120" w:line="317" w:lineRule="exact"/>
        <w:ind w:left="1460" w:firstLine="0"/>
      </w:pPr>
      <w:r>
        <w:t>В целях рационального использования ограниченных кадровых, финансовых и иных ресурсов оценка коррупционных рисков в ГБДОУ проводиться не в отношении всех направлений деятельности одновременно, а последовательно в отношении отдельных бизнес-процессов.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38"/>
        </w:tabs>
        <w:spacing w:before="0" w:after="198" w:line="317" w:lineRule="exact"/>
        <w:ind w:left="1460" w:firstLine="0"/>
      </w:pPr>
      <w:r>
        <w:t xml:space="preserve">Начинать оценку коррупционных рисков с потенциально наиболее </w:t>
      </w:r>
      <w:proofErr w:type="spellStart"/>
      <w:r>
        <w:t>коррупционноемких</w:t>
      </w:r>
      <w:proofErr w:type="spellEnd"/>
      <w:r>
        <w:t xml:space="preserve"> направлений деятельности и бизнес-процессов организации.</w:t>
      </w:r>
    </w:p>
    <w:p w:rsidR="00006F10" w:rsidRDefault="00327365">
      <w:pPr>
        <w:pStyle w:val="20"/>
        <w:shd w:val="clear" w:color="auto" w:fill="auto"/>
        <w:spacing w:before="0" w:after="117" w:line="220" w:lineRule="exact"/>
        <w:ind w:left="1460" w:firstLine="0"/>
      </w:pPr>
      <w:r>
        <w:t>Основными критериями при их определении могут быть следующие: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64"/>
        </w:tabs>
        <w:spacing w:before="0" w:after="114" w:line="310" w:lineRule="exact"/>
        <w:ind w:left="1460" w:firstLine="0"/>
      </w:pPr>
      <w:r>
        <w:t>суть бизнес-процесса, предполагающая наличие лиц, стремящихся получить выгоду (преимущество), распределяемое организацией и (или) ее отдельными работниками;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843"/>
        </w:tabs>
        <w:spacing w:before="0" w:after="120" w:line="317" w:lineRule="exact"/>
        <w:ind w:left="1460" w:firstLine="0"/>
      </w:pPr>
      <w:r>
        <w:t>взаимодействие в рамках бизнес-процесса с 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61"/>
        </w:tabs>
        <w:spacing w:before="0" w:after="126" w:line="317" w:lineRule="exact"/>
        <w:ind w:left="1460" w:firstLine="0"/>
      </w:pPr>
      <w:r>
        <w:t>наличие лиц, заинтересованных в получении недоступной им информации, которой обладают работники организации;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64"/>
        </w:tabs>
        <w:spacing w:before="0" w:after="114" w:line="310" w:lineRule="exact"/>
        <w:ind w:left="1460" w:firstLine="0"/>
      </w:pPr>
      <w:r>
        <w:t>наличие сведений о распространенности коррупционных правонарушений при реализации бизнес-процесса в организации в прошлом или аналогичных бизнес-процессов в других организациях.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38"/>
        </w:tabs>
        <w:spacing w:before="0" w:after="0" w:line="317" w:lineRule="exact"/>
        <w:ind w:left="1460" w:firstLine="0"/>
      </w:pPr>
      <w:r>
        <w:t>К числу направлений деятельности, потенциально связанных с наиболее высокими коррупционными рисками, в первую очередь, относятся следующие: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64"/>
        </w:tabs>
        <w:spacing w:before="0" w:after="0" w:line="475" w:lineRule="exact"/>
        <w:ind w:left="1460" w:firstLine="0"/>
      </w:pPr>
      <w:r>
        <w:t>закупка товаров и услуг для нужд организации;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64"/>
        </w:tabs>
        <w:spacing w:before="0" w:after="0" w:line="475" w:lineRule="exact"/>
        <w:ind w:left="1460" w:firstLine="0"/>
      </w:pPr>
      <w:r>
        <w:t>получение и сдача в аренду имущества;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64"/>
        </w:tabs>
        <w:spacing w:before="0" w:after="0" w:line="475" w:lineRule="exact"/>
        <w:ind w:left="1460" w:firstLine="0"/>
      </w:pPr>
      <w:r>
        <w:t>реализация имущества, в том числе непрофильных активов;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843"/>
        </w:tabs>
        <w:spacing w:before="0" w:after="123" w:line="313" w:lineRule="exact"/>
        <w:ind w:left="1460" w:firstLine="0"/>
      </w:pPr>
      <w:r>
        <w:t>любые функции, предполагающие финансирование организацией деятельности физических и юридических лиц (например, предоставление кредитов, спонсорской помощи и т.д.).</w:t>
      </w:r>
    </w:p>
    <w:p w:rsidR="00006F10" w:rsidRDefault="00327365">
      <w:pPr>
        <w:pStyle w:val="20"/>
        <w:shd w:val="clear" w:color="auto" w:fill="auto"/>
        <w:spacing w:before="0" w:after="0" w:line="310" w:lineRule="exact"/>
        <w:ind w:left="1460" w:firstLine="0"/>
      </w:pPr>
      <w:r>
        <w:t>В качестве основного критерия дальнейшего ранжирования указанных направлений деятельности может использоваться объем финансовых средств, распределяемых в рамках того или иного бизнес-процесса.</w:t>
      </w:r>
    </w:p>
    <w:p w:rsidR="00006F10" w:rsidRDefault="00327365">
      <w:pPr>
        <w:pStyle w:val="20"/>
        <w:shd w:val="clear" w:color="auto" w:fill="auto"/>
        <w:spacing w:before="0" w:after="114" w:line="310" w:lineRule="exact"/>
        <w:ind w:left="1440" w:firstLine="0"/>
      </w:pPr>
      <w:r>
        <w:t>Определенные коррупционные риски могут возникать и в процессах управления персоналом организации, в частности при распределении фондов оплаты труда и принятии решений о премировании работников.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26"/>
        </w:tabs>
        <w:spacing w:before="0" w:after="198" w:line="317" w:lineRule="exact"/>
        <w:ind w:left="1440" w:firstLine="0"/>
      </w:pPr>
      <w:r>
        <w:t xml:space="preserve">К числу </w:t>
      </w:r>
      <w:proofErr w:type="spellStart"/>
      <w:r>
        <w:t>коррупционноемких</w:t>
      </w:r>
      <w:proofErr w:type="spellEnd"/>
      <w:r>
        <w:t xml:space="preserve"> направлений деятельности также относятся участие организации в государственных (муниципальных) закупках и закупках, проводимых иными организациями, а также бизнес-процессы, предполагающие взаимодействие с государственными органами, осуществляющими контрольно-надзорные, разрешительные, регистрационные функции по распределению бюджетных ассигнований, субсидий и иные функции, перечисленные в разделе II подготовленных Минтрудом России Методических рекомендаций по проведению оценки коррупционных рисков, возникающих при реализации функций.</w:t>
      </w:r>
    </w:p>
    <w:p w:rsidR="00006F10" w:rsidRDefault="0032736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742"/>
        </w:tabs>
        <w:spacing w:after="109" w:line="220" w:lineRule="exact"/>
        <w:ind w:left="1440"/>
        <w:jc w:val="both"/>
      </w:pPr>
      <w:bookmarkStart w:id="11" w:name="bookmark16"/>
      <w:r>
        <w:lastRenderedPageBreak/>
        <w:t>Порядок оценки коррупционных рисков</w:t>
      </w:r>
      <w:bookmarkEnd w:id="11"/>
    </w:p>
    <w:p w:rsidR="00006F10" w:rsidRDefault="00327365">
      <w:pPr>
        <w:pStyle w:val="20"/>
        <w:shd w:val="clear" w:color="auto" w:fill="auto"/>
        <w:spacing w:before="0" w:after="123" w:line="317" w:lineRule="exact"/>
        <w:ind w:left="1440" w:firstLine="0"/>
      </w:pPr>
      <w:r>
        <w:t>Процедура оценки коррупционных рисков проводится ежегодно и состоит из нескольких последовательных этапов:</w:t>
      </w:r>
    </w:p>
    <w:p w:rsidR="00006F10" w:rsidRDefault="00327365">
      <w:pPr>
        <w:pStyle w:val="20"/>
        <w:shd w:val="clear" w:color="auto" w:fill="auto"/>
        <w:tabs>
          <w:tab w:val="left" w:pos="1742"/>
        </w:tabs>
        <w:spacing w:before="0" w:after="117" w:line="313" w:lineRule="exact"/>
        <w:ind w:left="1440" w:firstLine="0"/>
      </w:pPr>
      <w:r>
        <w:t>а)</w:t>
      </w:r>
      <w:r>
        <w:tab/>
        <w:t>подготовительный этап: принятие решения о проведении оценки коррупционных рисков, определение методики и плана проведения оценки, назначение лиц, ответственных за проведение оценки, определение полномочий и обязанностей работников организации в связи с проведением оценки, составление перечня и подготовка необходимых документов;</w:t>
      </w:r>
    </w:p>
    <w:p w:rsidR="00006F10" w:rsidRDefault="00327365">
      <w:pPr>
        <w:pStyle w:val="20"/>
        <w:shd w:val="clear" w:color="auto" w:fill="auto"/>
        <w:tabs>
          <w:tab w:val="left" w:pos="1760"/>
        </w:tabs>
        <w:spacing w:before="0" w:after="123" w:line="317" w:lineRule="exact"/>
        <w:ind w:left="1440" w:firstLine="0"/>
      </w:pPr>
      <w:r>
        <w:t>б)</w:t>
      </w:r>
      <w:r>
        <w:tab/>
        <w:t xml:space="preserve">этап описания бизнес-процессов: представление всех направлений деятельности организации в форме бизнес-процессов, описание </w:t>
      </w:r>
      <w:proofErr w:type="spellStart"/>
      <w:r>
        <w:t>подпроцессов</w:t>
      </w:r>
      <w:proofErr w:type="spellEnd"/>
      <w:r>
        <w:t>, составляющих каждый бизнес-процесс;</w:t>
      </w:r>
    </w:p>
    <w:p w:rsidR="00006F10" w:rsidRDefault="00327365">
      <w:pPr>
        <w:pStyle w:val="20"/>
        <w:shd w:val="clear" w:color="auto" w:fill="auto"/>
        <w:tabs>
          <w:tab w:val="left" w:pos="1760"/>
        </w:tabs>
        <w:spacing w:before="0" w:after="195" w:line="313" w:lineRule="exact"/>
        <w:ind w:left="1440" w:firstLine="0"/>
      </w:pPr>
      <w:r>
        <w:t>в)</w:t>
      </w:r>
      <w:r>
        <w:tab/>
        <w:t>этап идентификации коррупционных рисков: выделение в каждом анализируемом бизнес-процессе критических точек и общее описание возможностей для реализации коррупционных рисков в каждой критической точке;</w:t>
      </w:r>
    </w:p>
    <w:p w:rsidR="00006F10" w:rsidRDefault="00327365">
      <w:pPr>
        <w:pStyle w:val="20"/>
        <w:shd w:val="clear" w:color="auto" w:fill="auto"/>
        <w:tabs>
          <w:tab w:val="left" w:pos="1760"/>
        </w:tabs>
        <w:spacing w:before="0" w:after="106" w:line="220" w:lineRule="exact"/>
        <w:ind w:left="1440" w:firstLine="0"/>
      </w:pPr>
      <w:r>
        <w:t>г)</w:t>
      </w:r>
      <w:r>
        <w:tab/>
        <w:t>этап анализа коррупционных рисков:</w:t>
      </w:r>
    </w:p>
    <w:p w:rsidR="00006F10" w:rsidRDefault="00327365">
      <w:pPr>
        <w:pStyle w:val="20"/>
        <w:numPr>
          <w:ilvl w:val="0"/>
          <w:numId w:val="11"/>
        </w:numPr>
        <w:shd w:val="clear" w:color="auto" w:fill="auto"/>
        <w:tabs>
          <w:tab w:val="left" w:pos="2153"/>
        </w:tabs>
        <w:spacing w:before="0" w:after="0" w:line="320" w:lineRule="exact"/>
        <w:ind w:left="2160"/>
      </w:pPr>
      <w:r>
        <w:t>подготовка детального формализованного описания возможных способов совершения коррупционного правонарушения в критической точке ("коррупционных схем");</w:t>
      </w:r>
    </w:p>
    <w:p w:rsidR="00006F10" w:rsidRDefault="00327365">
      <w:pPr>
        <w:pStyle w:val="20"/>
        <w:numPr>
          <w:ilvl w:val="0"/>
          <w:numId w:val="11"/>
        </w:numPr>
        <w:shd w:val="clear" w:color="auto" w:fill="auto"/>
        <w:tabs>
          <w:tab w:val="left" w:pos="2153"/>
        </w:tabs>
        <w:spacing w:before="0" w:after="129" w:line="320" w:lineRule="exact"/>
        <w:ind w:left="2160"/>
      </w:pPr>
      <w:r>
        <w:t>формирование перечня должностей работников организации, которые могут быть вовлечены в совершение коррупционного правонарушения в критической точке;</w:t>
      </w:r>
    </w:p>
    <w:p w:rsidR="00006F10" w:rsidRDefault="00327365">
      <w:pPr>
        <w:pStyle w:val="20"/>
        <w:shd w:val="clear" w:color="auto" w:fill="auto"/>
        <w:tabs>
          <w:tab w:val="left" w:pos="1767"/>
        </w:tabs>
        <w:spacing w:before="0" w:after="117" w:line="310" w:lineRule="exact"/>
        <w:ind w:left="1440" w:firstLine="0"/>
      </w:pPr>
      <w:r>
        <w:t>д)</w:t>
      </w:r>
      <w:r>
        <w:tab/>
        <w:t>этап разработки мер по минимизации коррупционных рисков: подготовка предложений по минимизации всех или наиболее существенных идентифицированных коррупционных рисков;</w:t>
      </w:r>
    </w:p>
    <w:p w:rsidR="00006F10" w:rsidRDefault="00327365">
      <w:pPr>
        <w:pStyle w:val="20"/>
        <w:shd w:val="clear" w:color="auto" w:fill="auto"/>
        <w:tabs>
          <w:tab w:val="left" w:pos="1774"/>
        </w:tabs>
        <w:spacing w:before="0" w:after="195" w:line="313" w:lineRule="exact"/>
        <w:ind w:left="1440" w:firstLine="0"/>
      </w:pPr>
      <w:r>
        <w:t>е)</w:t>
      </w:r>
      <w:r>
        <w:tab/>
        <w:t>этап оформления, согласования и утверждения результатов оценки коррупционных рисков: формирование и представление на утверждение руководителю организации перечня коррупционных рисков организации и перечня должностей, связанных с коррупционными рисками.</w:t>
      </w:r>
    </w:p>
    <w:p w:rsidR="00006F10" w:rsidRDefault="0032736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742"/>
        </w:tabs>
        <w:spacing w:line="220" w:lineRule="exact"/>
        <w:ind w:left="1440"/>
        <w:jc w:val="both"/>
      </w:pPr>
      <w:bookmarkStart w:id="12" w:name="bookmark17"/>
      <w:r>
        <w:t>Подготовка к проведению оценки коррупционных рисков</w:t>
      </w:r>
      <w:bookmarkEnd w:id="12"/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55"/>
        </w:tabs>
        <w:spacing w:before="0" w:after="132" w:line="320" w:lineRule="exact"/>
        <w:ind w:left="1480" w:firstLine="0"/>
      </w:pPr>
      <w:r>
        <w:t>Оценка коррупционных рисков в организации проводится в соответствии с данным Порядком, утве</w:t>
      </w:r>
      <w:r w:rsidR="001435C2">
        <w:t>ржденным приказом заведующего МК</w:t>
      </w:r>
      <w:r>
        <w:t>ДОУ.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55"/>
        </w:tabs>
        <w:spacing w:before="0" w:after="111" w:line="306" w:lineRule="exact"/>
        <w:ind w:left="1480" w:firstLine="0"/>
      </w:pPr>
      <w:r>
        <w:t>Решение о проведении оценки коррупционных рисков принимается руковод</w:t>
      </w:r>
      <w:r w:rsidR="001435C2">
        <w:t>ителем МК</w:t>
      </w:r>
      <w:r>
        <w:t>ДОУ и оформляется приказом.</w:t>
      </w:r>
    </w:p>
    <w:p w:rsidR="00006F10" w:rsidRDefault="001435C2">
      <w:pPr>
        <w:pStyle w:val="20"/>
        <w:numPr>
          <w:ilvl w:val="1"/>
          <w:numId w:val="8"/>
        </w:numPr>
        <w:shd w:val="clear" w:color="auto" w:fill="auto"/>
        <w:tabs>
          <w:tab w:val="left" w:pos="1955"/>
        </w:tabs>
        <w:spacing w:before="0" w:after="120" w:line="317" w:lineRule="exact"/>
        <w:ind w:left="1480" w:firstLine="0"/>
      </w:pPr>
      <w:r>
        <w:t>Оценка коррупционных рисков в МК</w:t>
      </w:r>
      <w:r w:rsidR="00327365">
        <w:t>ДОУ проводится специально созданной рабочей группой, утве</w:t>
      </w:r>
      <w:r>
        <w:t>ржденной приказом заведующего МК</w:t>
      </w:r>
      <w:r w:rsidR="00327365">
        <w:t>ДОУ. К участию в рабочей группе привлекаются: сотрудники, ответственные за предупреждение коррупции в организации, внешние эксперты.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2020"/>
        </w:tabs>
        <w:spacing w:before="0" w:after="123" w:line="317" w:lineRule="exact"/>
        <w:ind w:left="1480" w:firstLine="0"/>
      </w:pPr>
      <w:r>
        <w:t>При проведении оценки коррупционных рисков сотрудниками, ответственными за предупреждение коррупции в организации, преимуществами являются их независимость от владельцев оцениваемых процессов, и, как следствие, отсутствие личной заинтересованности в сокрытии возможных проблем, а также наличие у таких сотрудников компетенций по выявлению признаков коррупционных правонарушений.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62"/>
        </w:tabs>
        <w:spacing w:before="0" w:after="114" w:line="313" w:lineRule="exact"/>
        <w:ind w:left="1480" w:firstLine="0"/>
      </w:pPr>
      <w:r>
        <w:t xml:space="preserve">В определенных случаях возможно привлекать к проведению оценки коррупционных рисков внешних экспертов. Участие внешних экспертов позволяет провести оценку коррупционных рисков в условиях, когда работники организации не обладают необходимым опытом и компетенциями в сфере выявления возможных коррупционных схем, что особенно актуально при </w:t>
      </w:r>
      <w:r>
        <w:lastRenderedPageBreak/>
        <w:t>проведении первичной оценка коррупционных рисков. Внешние эксперты обладают независимым мнением, на которое</w:t>
      </w:r>
      <w:r w:rsidR="001435C2">
        <w:t xml:space="preserve"> не влияют сложившиеся внутри МК</w:t>
      </w:r>
      <w:r>
        <w:t>ДОУ отношения и хорошо осведомлены о контексте и особенностях, свойственных сфере деятельности организации.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66"/>
        </w:tabs>
        <w:spacing w:before="0" w:after="129" w:line="320" w:lineRule="exact"/>
        <w:ind w:left="1480" w:firstLine="0"/>
      </w:pPr>
      <w:r>
        <w:t>Необходимо заранее сформировать перечень локальных нормат</w:t>
      </w:r>
      <w:r w:rsidR="001435C2">
        <w:t>ивных актов и иных документов МК</w:t>
      </w:r>
      <w:r>
        <w:t>ДОУ, содержащих информацию, необходимую для проведения оценки коррупционных рисков. К таким документам, в первую очередь, относятся следующие:</w:t>
      </w:r>
    </w:p>
    <w:p w:rsidR="00006F10" w:rsidRDefault="00327365">
      <w:pPr>
        <w:pStyle w:val="20"/>
        <w:numPr>
          <w:ilvl w:val="0"/>
          <w:numId w:val="12"/>
        </w:numPr>
        <w:shd w:val="clear" w:color="auto" w:fill="auto"/>
        <w:tabs>
          <w:tab w:val="left" w:pos="1920"/>
        </w:tabs>
        <w:spacing w:before="0" w:after="0" w:line="310" w:lineRule="exact"/>
        <w:ind w:left="1480" w:firstLine="0"/>
      </w:pPr>
      <w:r>
        <w:t>документы, содержащие информацию о направлениях деятельности (функциях) и структуре организации, полномочиях ее структурных подразделений и должностных обязанностях работников:</w:t>
      </w:r>
    </w:p>
    <w:p w:rsidR="00006F10" w:rsidRDefault="001435C2">
      <w:pPr>
        <w:pStyle w:val="20"/>
        <w:numPr>
          <w:ilvl w:val="0"/>
          <w:numId w:val="10"/>
        </w:numPr>
        <w:shd w:val="clear" w:color="auto" w:fill="auto"/>
        <w:tabs>
          <w:tab w:val="left" w:pos="1681"/>
        </w:tabs>
        <w:spacing w:before="0" w:after="0" w:line="475" w:lineRule="exact"/>
        <w:ind w:left="1480" w:firstLine="0"/>
      </w:pPr>
      <w:r>
        <w:t>устав МК</w:t>
      </w:r>
      <w:r w:rsidR="00327365">
        <w:t>ДОУ;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81"/>
        </w:tabs>
        <w:spacing w:before="0" w:after="0" w:line="475" w:lineRule="exact"/>
        <w:ind w:left="1480" w:firstLine="0"/>
      </w:pPr>
      <w:r>
        <w:t>штатное расписание;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81"/>
        </w:tabs>
        <w:spacing w:before="0" w:after="0" w:line="475" w:lineRule="exact"/>
        <w:ind w:left="1480" w:firstLine="0"/>
      </w:pPr>
      <w:r>
        <w:t>положения о коллегиальных органах управления;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81"/>
        </w:tabs>
        <w:spacing w:before="0" w:after="0" w:line="475" w:lineRule="exact"/>
        <w:ind w:left="1480" w:firstLine="0"/>
      </w:pPr>
      <w:r>
        <w:t>должностные инструкции работников;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85"/>
        </w:tabs>
        <w:spacing w:before="0" w:after="120" w:line="310" w:lineRule="exact"/>
        <w:ind w:left="1480" w:firstLine="0"/>
      </w:pPr>
      <w:r>
        <w:t>результаты внутреннего или внешнего анализа структуры, функционала, бизнес- процессов организации;</w:t>
      </w:r>
    </w:p>
    <w:p w:rsidR="00006F10" w:rsidRDefault="00327365">
      <w:pPr>
        <w:pStyle w:val="20"/>
        <w:numPr>
          <w:ilvl w:val="0"/>
          <w:numId w:val="12"/>
        </w:numPr>
        <w:shd w:val="clear" w:color="auto" w:fill="auto"/>
        <w:tabs>
          <w:tab w:val="left" w:pos="1804"/>
        </w:tabs>
        <w:spacing w:before="0" w:after="117" w:line="310" w:lineRule="exact"/>
        <w:ind w:left="1480" w:firstLine="0"/>
      </w:pPr>
      <w:r>
        <w:t>документы, закрепляющие систему м</w:t>
      </w:r>
      <w:r w:rsidR="001435C2">
        <w:t>ер предупреждения коррупции в МК</w:t>
      </w:r>
      <w:r>
        <w:t>ДОУ, а также порядок проведения в ней любых контрольных мероприятий (внутреннего контроля, ревизий, проверок и т.д.), и документы, содержащие информацию о результатах проведения этих мероприятий.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58"/>
        </w:tabs>
        <w:spacing w:before="0" w:after="195" w:line="313" w:lineRule="exact"/>
        <w:ind w:left="1480" w:firstLine="0"/>
      </w:pPr>
      <w:r>
        <w:t>Целесообразно разработать и закрепить в качестве приложения к приказу о проведении оценки коррупционных рисков календарный план проведения оценки. В плане указать: этапы оценки коррупционных рисков и сроки их реализации; промежуточные и итоговые документы, которые должны быть подготовлены; сроки согласования подготовленных документов.</w:t>
      </w:r>
    </w:p>
    <w:p w:rsidR="00006F10" w:rsidRDefault="0032736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758"/>
        </w:tabs>
        <w:spacing w:after="108" w:line="220" w:lineRule="exact"/>
        <w:ind w:left="1460"/>
        <w:jc w:val="both"/>
      </w:pPr>
      <w:bookmarkStart w:id="13" w:name="bookmark18"/>
      <w:r>
        <w:t>Разработка мер по минимизации коррупционных рисков</w:t>
      </w:r>
      <w:bookmarkEnd w:id="13"/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77"/>
        </w:tabs>
        <w:spacing w:before="0" w:after="120" w:line="313" w:lineRule="exact"/>
        <w:ind w:left="1460" w:firstLine="0"/>
      </w:pPr>
      <w:r>
        <w:t>Для каждой выявленной критической точки должны быть определены возможные меры по минимизации соответствующих коррупционных рисков.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77"/>
        </w:tabs>
        <w:spacing w:before="0" w:after="114" w:line="313" w:lineRule="exact"/>
        <w:ind w:left="1460" w:firstLine="0"/>
      </w:pPr>
      <w:r>
        <w:t>При определении мер по минимизации коррупционных рисков рекомендуется придерживаться следующих принципов: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702"/>
        </w:tabs>
        <w:spacing w:before="0" w:after="2" w:line="320" w:lineRule="exact"/>
        <w:ind w:left="1460" w:firstLine="0"/>
      </w:pPr>
      <w:r>
        <w:t>каждая мера должна быть сформулирована конкретно, работники организации, вовлеченные в процесс ее реализации, должны понимать, в чем она заключается, понимать желательный результат и его связь с минимизацией конкретного коррупционного риска;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8"/>
        </w:tabs>
        <w:spacing w:before="0" w:after="0" w:line="468" w:lineRule="exact"/>
        <w:ind w:left="1460" w:firstLine="0"/>
      </w:pPr>
      <w:r>
        <w:t>для каждой меры должен быть установлен срок или периодичность ее реализации;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8"/>
        </w:tabs>
        <w:spacing w:before="0" w:after="0" w:line="468" w:lineRule="exact"/>
        <w:ind w:left="1460" w:firstLine="0"/>
      </w:pPr>
      <w:r>
        <w:t>для каждой меры должен быть определен ответственный за ее реализацию;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8"/>
        </w:tabs>
        <w:spacing w:before="0" w:after="0" w:line="468" w:lineRule="exact"/>
        <w:ind w:left="1460" w:firstLine="0"/>
      </w:pPr>
      <w:r>
        <w:t>реализация каждой меры должна быть подтверждена документально;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702"/>
        </w:tabs>
        <w:spacing w:before="0" w:after="126" w:line="320" w:lineRule="exact"/>
        <w:ind w:left="1460" w:firstLine="0"/>
      </w:pPr>
      <w:r>
        <w:t>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77"/>
        </w:tabs>
        <w:spacing w:before="0" w:after="195" w:line="313" w:lineRule="exact"/>
        <w:ind w:left="1460" w:firstLine="0"/>
      </w:pPr>
      <w:r>
        <w:t>Возможные меры по минимизации коррупционных рисков включают несколько основных блоков:</w:t>
      </w:r>
    </w:p>
    <w:p w:rsidR="00006F10" w:rsidRDefault="00327365">
      <w:pPr>
        <w:pStyle w:val="20"/>
        <w:shd w:val="clear" w:color="auto" w:fill="auto"/>
        <w:spacing w:before="0" w:after="109" w:line="220" w:lineRule="exact"/>
        <w:ind w:left="1460" w:firstLine="0"/>
      </w:pPr>
      <w:r>
        <w:lastRenderedPageBreak/>
        <w:t>1) Организация, регламентация и автоматизация процессов, в том числе: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702"/>
        </w:tabs>
        <w:spacing w:before="0" w:after="126" w:line="317" w:lineRule="exact"/>
        <w:ind w:left="1460" w:firstLine="0"/>
      </w:pPr>
      <w:r>
        <w:t>детальная регламентация бизнес-процессов в критических точках (порядка и сроков реализации, документационного обеспечения, ответственных лиц), закрепление четких оснований и критериев принятия любых решений, влекущих конкурентное распределение выгоды (преимущества), сведение к минимуму дискреционных полномочий работников организации;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702"/>
        </w:tabs>
        <w:spacing w:before="0" w:after="114" w:line="310" w:lineRule="exact"/>
        <w:ind w:left="1460" w:firstLine="0"/>
      </w:pPr>
      <w:r>
        <w:t>сведение к минимуму ситуаций, при которых решение принимается работником единолично или на основании информации, подготовленной работником единолично, разумное расширение круга лиц, без участия (согласование) которых не может быть принято решение о распределении выгоды (преимущества);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702"/>
        </w:tabs>
        <w:spacing w:before="0" w:after="123" w:line="317" w:lineRule="exact"/>
        <w:ind w:left="1460" w:firstLine="0"/>
      </w:pPr>
      <w:r>
        <w:t>исключение ситуаций, при которых работник организации совмещает функции по исполнению решения и контролю за его исполнением;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702"/>
        </w:tabs>
        <w:spacing w:before="0" w:after="120" w:line="313" w:lineRule="exact"/>
        <w:ind w:left="1460" w:firstLine="0"/>
      </w:pPr>
      <w:r>
        <w:t>совершенствование механизма отбора работников для включения в состав комиссий, рабочих групп, принимающих управленческие решения, направленное в том числе на выявление и урегулирование конфликта интересов;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68"/>
        </w:tabs>
        <w:spacing w:before="0" w:after="195" w:line="313" w:lineRule="exact"/>
        <w:ind w:left="1460" w:firstLine="0"/>
      </w:pPr>
      <w:r>
        <w:t xml:space="preserve">автоматизация бизнес-процессов и отдельных </w:t>
      </w:r>
      <w:proofErr w:type="spellStart"/>
      <w:r>
        <w:t>подпроцессов</w:t>
      </w:r>
      <w:proofErr w:type="spellEnd"/>
      <w:r>
        <w:t xml:space="preserve"> (например, для закупочной деятельности могут быть внедрены такие процедуры,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</w:t>
      </w:r>
      <w:proofErr w:type="spellStart"/>
      <w:r>
        <w:t>предзаданного</w:t>
      </w:r>
      <w:proofErr w:type="spellEnd"/>
      <w:r>
        <w:t xml:space="preserve"> перечня, автоматизация процессов расчета стоимости технических условий и технического предложения, создание единой базы закупок и т.д.)</w:t>
      </w:r>
    </w:p>
    <w:p w:rsidR="00006F10" w:rsidRDefault="00327365">
      <w:pPr>
        <w:pStyle w:val="20"/>
        <w:numPr>
          <w:ilvl w:val="0"/>
          <w:numId w:val="13"/>
        </w:numPr>
        <w:shd w:val="clear" w:color="auto" w:fill="auto"/>
        <w:tabs>
          <w:tab w:val="left" w:pos="1740"/>
        </w:tabs>
        <w:spacing w:before="0" w:after="115" w:line="220" w:lineRule="exact"/>
        <w:ind w:left="1420" w:firstLine="0"/>
      </w:pPr>
      <w:r>
        <w:t>Совершенствование контрольных и мониторинговых процедур, в том числе: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17" w:line="313" w:lineRule="exact"/>
        <w:ind w:left="1420" w:firstLine="0"/>
      </w:pPr>
      <w:r>
        <w:t>частичная автоматизация контроля: введение в информационные системы, сопровождающие деятельность работников организации, "индикаторов коррупции", позволяющих оперативно получать сведения о наличии в рамках реализации бизнес- процесса признаков коррупционных правонарушений;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23" w:line="317" w:lineRule="exact"/>
        <w:ind w:left="1420" w:firstLine="0"/>
      </w:pPr>
      <w:r>
        <w:t>совершенствование механизмов выявления конфликта интересов в деятельности р</w:t>
      </w:r>
      <w:r w:rsidR="001435C2">
        <w:t>аботников МК</w:t>
      </w:r>
      <w:r>
        <w:t>ДОУ, позволяющих сопоставить информацию о родственниках работников;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23" w:line="313" w:lineRule="exact"/>
        <w:ind w:left="1420" w:firstLine="0"/>
      </w:pPr>
      <w:r>
        <w:t>совершенствование механизмов, позволяющих работникам организации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14" w:line="310" w:lineRule="exact"/>
        <w:ind w:left="1420" w:firstLine="0"/>
      </w:pPr>
      <w:r>
        <w:t>регулярный мониторинг информации о возможных коррупционных правонарушениях, совершенных работниками организации, в том числе жалоб и обращений граждан и организаций, публикаций в средствах массовой информации (например, создание эффективной "горячей линии");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26" w:line="317" w:lineRule="exact"/>
        <w:ind w:left="1420" w:firstLine="0"/>
      </w:pPr>
      <w:r>
        <w:t>совершенствование механизмов внутреннего контроля за исполнением работниками организации своих обязанностей, с учетом вероятных способов обхода внедренных процедур контроля;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92" w:line="310" w:lineRule="exact"/>
        <w:ind w:left="1420" w:firstLine="0"/>
      </w:pPr>
      <w:r>
        <w:t>совершенствование процедур внутреннего бухгалтерского и финансового контроля, в том числе процедур распределения и последующего использования средств на оплату услуг третьих лиц (консультантов, агентов, дистрибьютеров и т.п.), на благотворительные взносы и т.д.</w:t>
      </w:r>
    </w:p>
    <w:p w:rsidR="00006F10" w:rsidRDefault="00327365">
      <w:pPr>
        <w:pStyle w:val="20"/>
        <w:numPr>
          <w:ilvl w:val="0"/>
          <w:numId w:val="13"/>
        </w:numPr>
        <w:shd w:val="clear" w:color="auto" w:fill="auto"/>
        <w:tabs>
          <w:tab w:val="left" w:pos="1740"/>
        </w:tabs>
        <w:spacing w:before="0" w:after="126" w:line="220" w:lineRule="exact"/>
        <w:ind w:left="1420" w:firstLine="0"/>
      </w:pPr>
      <w:r>
        <w:t>Информационные и образовательные мероприятия, в том числе:</w:t>
      </w:r>
    </w:p>
    <w:p w:rsidR="00006F10" w:rsidRDefault="00327365">
      <w:pPr>
        <w:pStyle w:val="20"/>
        <w:shd w:val="clear" w:color="auto" w:fill="auto"/>
        <w:spacing w:before="0" w:after="120" w:line="313" w:lineRule="exact"/>
        <w:ind w:left="1420" w:firstLine="360"/>
        <w:jc w:val="left"/>
      </w:pPr>
      <w:r>
        <w:lastRenderedPageBreak/>
        <w:t>информирование контрагентов организации о последствиях коррупционных правонарушений;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23" w:line="313" w:lineRule="exact"/>
        <w:ind w:left="1420" w:firstLine="0"/>
      </w:pPr>
      <w:r>
        <w:t>размещение информации об ответственности за коррупцио</w:t>
      </w:r>
      <w:r w:rsidR="001435C2">
        <w:t>нные правонарушения в зданиях МК</w:t>
      </w:r>
      <w:r>
        <w:t>ДОУ и на официальном сайте организации;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17" w:line="310" w:lineRule="exact"/>
        <w:ind w:left="1420" w:firstLine="0"/>
      </w:pPr>
      <w:r>
        <w:t>проведение методических совещаний, семинаров, круглых столов, по вопросам противодействия коррупции, в особенности для работников организации, замещающих должности, связанные с коррупционными рисками;</w:t>
      </w:r>
    </w:p>
    <w:p w:rsidR="00006F10" w:rsidRDefault="00327365">
      <w:pPr>
        <w:pStyle w:val="20"/>
        <w:numPr>
          <w:ilvl w:val="0"/>
          <w:numId w:val="10"/>
        </w:numPr>
        <w:shd w:val="clear" w:color="auto" w:fill="auto"/>
        <w:tabs>
          <w:tab w:val="left" w:pos="1654"/>
        </w:tabs>
        <w:spacing w:before="0" w:after="126" w:line="313" w:lineRule="exact"/>
        <w:ind w:left="1420" w:firstLine="0"/>
      </w:pPr>
      <w:r>
        <w:t>повышение квалификации работников организации, ответственных за предупреждение коррупции, по вопросам управления коррупционными рисками.</w:t>
      </w:r>
    </w:p>
    <w:p w:rsidR="00006F10" w:rsidRDefault="0032736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715"/>
        </w:tabs>
        <w:spacing w:after="109" w:line="306" w:lineRule="exact"/>
        <w:ind w:left="1420"/>
        <w:jc w:val="both"/>
      </w:pPr>
      <w:bookmarkStart w:id="14" w:name="bookmark19"/>
      <w:r>
        <w:t>Оформление, согласование и утверждение результатов оценки коррупционных рисков</w:t>
      </w:r>
      <w:bookmarkEnd w:id="14"/>
    </w:p>
    <w:p w:rsidR="00006F10" w:rsidRDefault="00327365">
      <w:pPr>
        <w:pStyle w:val="20"/>
        <w:shd w:val="clear" w:color="auto" w:fill="auto"/>
        <w:spacing w:before="0" w:after="129" w:line="320" w:lineRule="exact"/>
        <w:ind w:left="1420" w:firstLine="0"/>
      </w:pPr>
      <w:r>
        <w:t>6.1. По результатам оценки коррупционных рисков для каждого рассмотренного направления деятельности (бизнес-процесса) организации составляется общий перечень выявленных коррупционных рисков. Соответствующая информация представляется в форме карты коррупционных рисков в соответствии с Таблицей 1 к данному Порядку.</w:t>
      </w:r>
    </w:p>
    <w:p w:rsidR="00006F10" w:rsidRDefault="00327365">
      <w:pPr>
        <w:pStyle w:val="20"/>
        <w:numPr>
          <w:ilvl w:val="0"/>
          <w:numId w:val="14"/>
        </w:numPr>
        <w:shd w:val="clear" w:color="auto" w:fill="auto"/>
        <w:tabs>
          <w:tab w:val="left" w:pos="1922"/>
        </w:tabs>
        <w:spacing w:before="0" w:after="114" w:line="310" w:lineRule="exact"/>
        <w:ind w:left="1440" w:firstLine="0"/>
      </w:pPr>
      <w:r>
        <w:t>На основании результатов анализа коррупционных рисков формируется Перечень должностей в организации, замещение которых связано с коррупционными рисками.</w:t>
      </w:r>
    </w:p>
    <w:p w:rsidR="00006F10" w:rsidRDefault="00327365">
      <w:pPr>
        <w:pStyle w:val="20"/>
        <w:numPr>
          <w:ilvl w:val="0"/>
          <w:numId w:val="14"/>
        </w:numPr>
        <w:shd w:val="clear" w:color="auto" w:fill="auto"/>
        <w:tabs>
          <w:tab w:val="left" w:pos="1916"/>
        </w:tabs>
        <w:spacing w:before="0" w:after="120" w:line="317" w:lineRule="exact"/>
        <w:ind w:left="1440" w:firstLine="0"/>
      </w:pPr>
      <w:r>
        <w:t xml:space="preserve">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Таблицей 2 к </w:t>
      </w:r>
      <w:proofErr w:type="gramStart"/>
      <w:r>
        <w:t>Порядку .</w:t>
      </w:r>
      <w:proofErr w:type="gramEnd"/>
      <w:r>
        <w:t xml:space="preserve"> При формировании указанного проекта Плана следует учитывать, что отдельные меры по минимизации коррупционных рисков могут применяться сразу к нескольким критическим точкам.</w:t>
      </w:r>
    </w:p>
    <w:p w:rsidR="00006F10" w:rsidRDefault="00327365">
      <w:pPr>
        <w:pStyle w:val="20"/>
        <w:shd w:val="clear" w:color="auto" w:fill="auto"/>
        <w:spacing w:before="0" w:after="123" w:line="317" w:lineRule="exact"/>
        <w:ind w:left="1440" w:firstLine="0"/>
      </w:pPr>
      <w:r>
        <w:t>План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организации. В этом случае первая часть Плана противодействия коррупции организации может содержать мероприятия, обязанность проведения которых прямо установлена действующим законодательством для организаций такого типа, а вторая часть - план мероприятий по минимизации коррупционных рисков в организации.</w:t>
      </w:r>
    </w:p>
    <w:p w:rsidR="00006F10" w:rsidRDefault="00327365">
      <w:pPr>
        <w:pStyle w:val="20"/>
        <w:numPr>
          <w:ilvl w:val="0"/>
          <w:numId w:val="14"/>
        </w:numPr>
        <w:shd w:val="clear" w:color="auto" w:fill="auto"/>
        <w:tabs>
          <w:tab w:val="left" w:pos="1918"/>
        </w:tabs>
        <w:spacing w:before="0" w:after="117" w:line="313" w:lineRule="exact"/>
        <w:ind w:left="1440" w:firstLine="0"/>
      </w:pPr>
      <w:r>
        <w:t>Проекты карты коррупционных рисков и перечня должностей в организации, замещение которых связано с коррупционными рисками, Плана мероприятий по минимизации коррупционных рисков необходимо направить для ознакомления и представления комментариев в Комиссию</w:t>
      </w:r>
      <w:r w:rsidR="001435C2">
        <w:t xml:space="preserve"> по противодействию коррупции МК</w:t>
      </w:r>
      <w:r>
        <w:t>ДОУ.</w:t>
      </w:r>
    </w:p>
    <w:p w:rsidR="00006F10" w:rsidRDefault="00327365">
      <w:pPr>
        <w:pStyle w:val="20"/>
        <w:numPr>
          <w:ilvl w:val="0"/>
          <w:numId w:val="14"/>
        </w:numPr>
        <w:shd w:val="clear" w:color="auto" w:fill="auto"/>
        <w:tabs>
          <w:tab w:val="left" w:pos="1916"/>
        </w:tabs>
        <w:spacing w:before="0" w:after="198" w:line="317" w:lineRule="exact"/>
        <w:ind w:left="1440" w:firstLine="0"/>
      </w:pPr>
      <w:r>
        <w:t xml:space="preserve">Скорректированные с учетом замечаний и предложений проекты карты коррупционных </w:t>
      </w:r>
      <w:r w:rsidR="001435C2">
        <w:t>рисков и Перечня должностей в МК</w:t>
      </w:r>
      <w:r>
        <w:t xml:space="preserve">ДОУ, замещение которых связано </w:t>
      </w:r>
      <w:r>
        <w:rPr>
          <w:rStyle w:val="21"/>
        </w:rPr>
        <w:t xml:space="preserve">с </w:t>
      </w:r>
      <w:r>
        <w:t>коррупционными рисками, а также проект Плана мероприятий по миним</w:t>
      </w:r>
      <w:r w:rsidR="001435C2">
        <w:t>изации коррупционных рисков в МК</w:t>
      </w:r>
      <w:r>
        <w:t>ДОУ представляютс</w:t>
      </w:r>
      <w:r w:rsidR="001435C2">
        <w:t>я на утверждение руководителю МК</w:t>
      </w:r>
      <w:r>
        <w:t>ДОУ.</w:t>
      </w:r>
    </w:p>
    <w:p w:rsidR="00006F10" w:rsidRDefault="00327365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735"/>
        </w:tabs>
        <w:spacing w:after="117" w:line="220" w:lineRule="exact"/>
        <w:ind w:left="1440"/>
        <w:jc w:val="both"/>
      </w:pPr>
      <w:bookmarkStart w:id="15" w:name="bookmark20"/>
      <w:r>
        <w:t>Заключительные положения</w:t>
      </w:r>
      <w:bookmarkEnd w:id="15"/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18"/>
        </w:tabs>
        <w:spacing w:before="0" w:after="114" w:line="310" w:lineRule="exact"/>
        <w:ind w:left="1440" w:firstLine="0"/>
      </w:pPr>
      <w:r>
        <w:t>Настоящий Порядок является локальным нормативным актом, принимается на Общем собрании и утверждается приказом заведующего дошкольным образовательным учреждением.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18"/>
        </w:tabs>
        <w:spacing w:before="0" w:after="123" w:line="317" w:lineRule="exact"/>
        <w:ind w:left="1440" w:firstLine="0"/>
      </w:pPr>
      <w:r>
        <w:t>Все изменения и дополнения, вносимые в настоящий Порядок,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22"/>
        </w:tabs>
        <w:spacing w:before="0" w:after="120" w:line="313" w:lineRule="exact"/>
        <w:ind w:left="1440" w:firstLine="0"/>
      </w:pPr>
      <w:r>
        <w:t xml:space="preserve">Порядок принимается на неопределенный срок. Изменения и дополнения к данному </w:t>
      </w:r>
      <w:r>
        <w:lastRenderedPageBreak/>
        <w:t>локальному акту принимаются в порядке, предусмотренном п.7.1, настоящего Порядка.</w:t>
      </w:r>
    </w:p>
    <w:p w:rsidR="00006F10" w:rsidRDefault="00327365">
      <w:pPr>
        <w:pStyle w:val="20"/>
        <w:numPr>
          <w:ilvl w:val="1"/>
          <w:numId w:val="8"/>
        </w:numPr>
        <w:shd w:val="clear" w:color="auto" w:fill="auto"/>
        <w:tabs>
          <w:tab w:val="left" w:pos="1918"/>
        </w:tabs>
        <w:spacing w:before="0" w:after="0" w:line="313" w:lineRule="exact"/>
        <w:ind w:left="1440" w:firstLine="0"/>
        <w:sectPr w:rsidR="00006F10">
          <w:headerReference w:type="default" r:id="rId8"/>
          <w:pgSz w:w="11900" w:h="16840"/>
          <w:pgMar w:top="1039" w:right="789" w:bottom="1323" w:left="308" w:header="0" w:footer="3" w:gutter="0"/>
          <w:cols w:space="720"/>
          <w:noEndnote/>
          <w:docGrid w:linePitch="360"/>
        </w:sectPr>
      </w:pPr>
      <w:r>
        <w:t>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06F10" w:rsidRDefault="001435C2">
      <w:pPr>
        <w:pStyle w:val="10"/>
        <w:keepNext/>
        <w:keepLines/>
        <w:shd w:val="clear" w:color="auto" w:fill="auto"/>
        <w:spacing w:line="317" w:lineRule="exact"/>
        <w:ind w:left="1140" w:right="580"/>
        <w:jc w:val="left"/>
      </w:pPr>
      <w:bookmarkStart w:id="16" w:name="bookmark21"/>
      <w:r>
        <w:lastRenderedPageBreak/>
        <w:t>Карта коррупционных рисков МКДОУ «Д</w:t>
      </w:r>
      <w:r w:rsidR="00327365">
        <w:t>етского сада</w:t>
      </w:r>
      <w:bookmarkEnd w:id="16"/>
      <w:r w:rsidR="00256C1D">
        <w:t xml:space="preserve"> Звездочка» с.  </w:t>
      </w:r>
      <w:proofErr w:type="spellStart"/>
      <w:r w:rsidR="00256C1D">
        <w:t>Хиндах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1775"/>
        <w:gridCol w:w="2873"/>
        <w:gridCol w:w="1922"/>
        <w:gridCol w:w="1760"/>
        <w:gridCol w:w="1922"/>
      </w:tblGrid>
      <w:tr w:rsidR="00006F10">
        <w:trPr>
          <w:trHeight w:hRule="exact" w:val="184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№п/п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2"/>
              </w:rPr>
              <w:t>Направление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180" w:after="0" w:line="220" w:lineRule="exact"/>
              <w:ind w:firstLine="0"/>
              <w:jc w:val="left"/>
            </w:pPr>
            <w:r>
              <w:rPr>
                <w:rStyle w:val="22"/>
              </w:rPr>
              <w:t>деятельности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22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22"/>
              </w:rPr>
              <w:t>Краткое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22"/>
              </w:rPr>
              <w:t>описание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22"/>
              </w:rPr>
              <w:t>возможной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22"/>
              </w:rPr>
              <w:t>коррупционной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  <w:jc w:val="left"/>
            </w:pPr>
            <w:r>
              <w:rPr>
                <w:rStyle w:val="22"/>
              </w:rPr>
              <w:t>схемы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Степень риска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2"/>
              </w:rPr>
              <w:t>Меры по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2"/>
              </w:rPr>
              <w:t>минимизации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2"/>
              </w:rPr>
              <w:t>(устранению)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2"/>
              </w:rPr>
              <w:t>коррупционного</w:t>
            </w:r>
          </w:p>
          <w:p w:rsidR="00006F10" w:rsidRDefault="00327365">
            <w:pPr>
              <w:pStyle w:val="20"/>
              <w:framePr w:w="11027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rPr>
                <w:rStyle w:val="22"/>
              </w:rPr>
              <w:t>рисков.</w:t>
            </w:r>
          </w:p>
        </w:tc>
      </w:tr>
      <w:tr w:rsidR="00006F10">
        <w:trPr>
          <w:trHeight w:hRule="exact" w:val="72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1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1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1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1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1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10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06F10" w:rsidRDefault="00327365">
      <w:pPr>
        <w:pStyle w:val="a8"/>
        <w:framePr w:w="11027" w:wrap="notBeside" w:vAnchor="text" w:hAnchor="text" w:xAlign="center" w:y="1"/>
        <w:shd w:val="clear" w:color="auto" w:fill="auto"/>
        <w:spacing w:line="220" w:lineRule="exact"/>
      </w:pPr>
      <w:r>
        <w:t>Таблица 2</w:t>
      </w:r>
    </w:p>
    <w:p w:rsidR="00006F10" w:rsidRDefault="00006F10">
      <w:pPr>
        <w:framePr w:w="11027" w:wrap="notBeside" w:vAnchor="text" w:hAnchor="text" w:xAlign="center" w:y="1"/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p w:rsidR="00006F10" w:rsidRDefault="00327365">
      <w:pPr>
        <w:pStyle w:val="10"/>
        <w:keepNext/>
        <w:keepLines/>
        <w:shd w:val="clear" w:color="auto" w:fill="auto"/>
        <w:spacing w:before="105" w:line="310" w:lineRule="exact"/>
        <w:ind w:left="1140" w:right="580"/>
        <w:jc w:val="left"/>
      </w:pPr>
      <w:bookmarkStart w:id="17" w:name="bookmark22"/>
      <w:r>
        <w:t xml:space="preserve">План мероприятий по минимизации коррупционных рисков </w:t>
      </w:r>
      <w:bookmarkEnd w:id="17"/>
      <w:r w:rsidR="00256C1D">
        <w:t xml:space="preserve">МКДОУ «Детский </w:t>
      </w:r>
      <w:proofErr w:type="gramStart"/>
      <w:r w:rsidR="00256C1D">
        <w:t>сад  Звездочка</w:t>
      </w:r>
      <w:proofErr w:type="gramEnd"/>
      <w:r w:rsidR="00256C1D">
        <w:t xml:space="preserve">» с.  </w:t>
      </w:r>
      <w:proofErr w:type="spellStart"/>
      <w:r w:rsidR="00256C1D">
        <w:t>Хиндах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2459"/>
        <w:gridCol w:w="1577"/>
        <w:gridCol w:w="1912"/>
        <w:gridCol w:w="1804"/>
        <w:gridCol w:w="1922"/>
      </w:tblGrid>
      <w:tr w:rsidR="00006F10">
        <w:trPr>
          <w:trHeight w:hRule="exact" w:val="128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2"/>
              </w:rPr>
              <w:t>№п/п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Мероприятие по минимизации коррупционного риска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2"/>
              </w:rPr>
              <w:t>Направление</w:t>
            </w:r>
          </w:p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деятельности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Срок</w:t>
            </w:r>
          </w:p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(периодичность)</w:t>
            </w:r>
          </w:p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реализации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after="0" w:line="313" w:lineRule="exact"/>
              <w:ind w:firstLine="0"/>
            </w:pPr>
            <w:r>
              <w:rPr>
                <w:rStyle w:val="22"/>
              </w:rPr>
              <w:t>Ответственный за реализацию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2"/>
              </w:rPr>
              <w:t>Планируемый</w:t>
            </w:r>
          </w:p>
          <w:p w:rsidR="00006F10" w:rsidRDefault="00327365">
            <w:pPr>
              <w:pStyle w:val="20"/>
              <w:framePr w:w="104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2"/>
              </w:rPr>
              <w:t>результат</w:t>
            </w:r>
          </w:p>
        </w:tc>
      </w:tr>
      <w:tr w:rsidR="00006F10">
        <w:trPr>
          <w:trHeight w:hRule="exact" w:val="34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10" w:rsidRDefault="00006F10">
            <w:pPr>
              <w:framePr w:w="104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06F10" w:rsidRDefault="00006F10">
      <w:pPr>
        <w:framePr w:w="10447" w:wrap="notBeside" w:vAnchor="text" w:hAnchor="text" w:xAlign="center" w:y="1"/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p w:rsidR="00006F10" w:rsidRDefault="00006F10">
      <w:pPr>
        <w:rPr>
          <w:sz w:val="2"/>
          <w:szCs w:val="2"/>
        </w:rPr>
      </w:pPr>
    </w:p>
    <w:sectPr w:rsidR="00006F10">
      <w:pgSz w:w="11900" w:h="16840"/>
      <w:pgMar w:top="982" w:right="299" w:bottom="982" w:left="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C8" w:rsidRDefault="005E0AC8">
      <w:r>
        <w:separator/>
      </w:r>
    </w:p>
  </w:endnote>
  <w:endnote w:type="continuationSeparator" w:id="0">
    <w:p w:rsidR="005E0AC8" w:rsidRDefault="005E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C8" w:rsidRDefault="005E0AC8"/>
  </w:footnote>
  <w:footnote w:type="continuationSeparator" w:id="0">
    <w:p w:rsidR="005E0AC8" w:rsidRDefault="005E0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65" w:rsidRDefault="005E0A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1.3pt;margin-top:54.4pt;width:261.2pt;height:11.1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7365" w:rsidRDefault="00327365">
                <w:pPr>
                  <w:pStyle w:val="a5"/>
                  <w:shd w:val="clear" w:color="auto" w:fill="auto"/>
                  <w:tabs>
                    <w:tab w:val="right" w:pos="5224"/>
                  </w:tabs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Приложение 2 к Приказу от 13.05.2021</w:t>
                </w:r>
                <w:r>
                  <w:rPr>
                    <w:rStyle w:val="a6"/>
                    <w:b/>
                    <w:bCs/>
                  </w:rPr>
                  <w:tab/>
                  <w:t>№ 44-Б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65" w:rsidRDefault="00327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D91"/>
    <w:multiLevelType w:val="multilevel"/>
    <w:tmpl w:val="D8C23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666A4"/>
    <w:multiLevelType w:val="multilevel"/>
    <w:tmpl w:val="C5304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B5F36"/>
    <w:multiLevelType w:val="multilevel"/>
    <w:tmpl w:val="AD5EA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732DC"/>
    <w:multiLevelType w:val="multilevel"/>
    <w:tmpl w:val="9BB4E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83387"/>
    <w:multiLevelType w:val="multilevel"/>
    <w:tmpl w:val="FFF4E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946A5E"/>
    <w:multiLevelType w:val="multilevel"/>
    <w:tmpl w:val="D60C44D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E033DF"/>
    <w:multiLevelType w:val="multilevel"/>
    <w:tmpl w:val="59220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D7339C"/>
    <w:multiLevelType w:val="multilevel"/>
    <w:tmpl w:val="689A596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D4223D"/>
    <w:multiLevelType w:val="multilevel"/>
    <w:tmpl w:val="667E87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8B33CA"/>
    <w:multiLevelType w:val="multilevel"/>
    <w:tmpl w:val="0A3AC1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3B5ACC"/>
    <w:multiLevelType w:val="multilevel"/>
    <w:tmpl w:val="FE26A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BD3EEA"/>
    <w:multiLevelType w:val="multilevel"/>
    <w:tmpl w:val="9BEAC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286A87"/>
    <w:multiLevelType w:val="multilevel"/>
    <w:tmpl w:val="287E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51367E"/>
    <w:multiLevelType w:val="multilevel"/>
    <w:tmpl w:val="9B2A4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6F10"/>
    <w:rsid w:val="00006F10"/>
    <w:rsid w:val="000447B3"/>
    <w:rsid w:val="001435C2"/>
    <w:rsid w:val="00256C1D"/>
    <w:rsid w:val="002C34B3"/>
    <w:rsid w:val="00327365"/>
    <w:rsid w:val="004D6A7F"/>
    <w:rsid w:val="005E0AC8"/>
    <w:rsid w:val="00A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EB5419"/>
  <w15:docId w15:val="{CF339ADF-C2F0-40F0-981F-5CDB0910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1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8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D6A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6A7F"/>
    <w:rPr>
      <w:color w:val="000000"/>
    </w:rPr>
  </w:style>
  <w:style w:type="paragraph" w:styleId="ab">
    <w:name w:val="footer"/>
    <w:basedOn w:val="a"/>
    <w:link w:val="ac"/>
    <w:uiPriority w:val="99"/>
    <w:unhideWhenUsed/>
    <w:rsid w:val="004D6A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6A7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1435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35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О1_PC4</dc:creator>
  <cp:lastModifiedBy>О1_PC4</cp:lastModifiedBy>
  <cp:revision>6</cp:revision>
  <cp:lastPrinted>2023-01-18T13:03:00Z</cp:lastPrinted>
  <dcterms:created xsi:type="dcterms:W3CDTF">2023-01-18T12:36:00Z</dcterms:created>
  <dcterms:modified xsi:type="dcterms:W3CDTF">2023-02-17T18:02:00Z</dcterms:modified>
</cp:coreProperties>
</file>